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Анализ и проектирование бизнес-систем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Управление бизнесом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A2EE593" w:rsidR="00A73C3F" w:rsidRPr="003F62A9" w:rsidRDefault="00A73C3F" w:rsidP="00A73C3F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1A486C">
              <w:rPr>
                <w:sz w:val="20"/>
                <w:szCs w:val="20"/>
              </w:rPr>
              <w:t>к.э.н, Стельмашонок Виталий Леонидович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893D307" w:rsidR="0041008F" w:rsidRPr="003F62A9" w:rsidRDefault="001A486C" w:rsidP="00FE07B2">
            <w:pPr>
              <w:rPr>
                <w:sz w:val="20"/>
                <w:szCs w:val="20"/>
              </w:rPr>
            </w:pPr>
            <w:r w:rsidRPr="001A486C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900255E" w:rsidR="0041008F" w:rsidRPr="003F62A9" w:rsidRDefault="001A486C" w:rsidP="00FE07B2">
            <w:pPr>
              <w:jc w:val="both"/>
            </w:pPr>
            <w:r w:rsidRPr="001A486C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D949FFC" w:rsidR="003E2CE6" w:rsidRPr="003F62A9" w:rsidRDefault="00296736" w:rsidP="003E2CE6">
      <w:pPr>
        <w:jc w:val="center"/>
      </w:pPr>
      <w:r>
        <w:t>2026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bookmarkStart w:id="0" w:name="_GoBack"/>
    <w:bookmarkEnd w:id="0"/>
    <w:p w14:paraId="41A7A7E9" w14:textId="77777777" w:rsidR="001A486C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32427871" w:history="1">
        <w:r w:rsidR="001A486C" w:rsidRPr="00860762">
          <w:rPr>
            <w:rStyle w:val="a4"/>
            <w:b/>
            <w:bCs/>
            <w:noProof/>
          </w:rPr>
          <w:t>1.</w:t>
        </w:r>
        <w:r w:rsidR="001A486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A486C" w:rsidRPr="00860762">
          <w:rPr>
            <w:rStyle w:val="a4"/>
            <w:b/>
            <w:noProof/>
          </w:rPr>
          <w:t>ЦЕЛЬ ОСВОЕНИЯ ДИСЦИПЛИНЫ</w:t>
        </w:r>
        <w:r w:rsidR="001A486C">
          <w:rPr>
            <w:noProof/>
            <w:webHidden/>
          </w:rPr>
          <w:tab/>
        </w:r>
        <w:r w:rsidR="001A486C">
          <w:rPr>
            <w:noProof/>
            <w:webHidden/>
          </w:rPr>
          <w:fldChar w:fldCharType="begin"/>
        </w:r>
        <w:r w:rsidR="001A486C">
          <w:rPr>
            <w:noProof/>
            <w:webHidden/>
          </w:rPr>
          <w:instrText xml:space="preserve"> PAGEREF _Toc232427871 \h </w:instrText>
        </w:r>
        <w:r w:rsidR="001A486C">
          <w:rPr>
            <w:noProof/>
            <w:webHidden/>
          </w:rPr>
        </w:r>
        <w:r w:rsidR="001A486C">
          <w:rPr>
            <w:noProof/>
            <w:webHidden/>
          </w:rPr>
          <w:fldChar w:fldCharType="separate"/>
        </w:r>
        <w:r w:rsidR="001A486C">
          <w:rPr>
            <w:noProof/>
            <w:webHidden/>
          </w:rPr>
          <w:t>3</w:t>
        </w:r>
        <w:r w:rsidR="001A486C">
          <w:rPr>
            <w:noProof/>
            <w:webHidden/>
          </w:rPr>
          <w:fldChar w:fldCharType="end"/>
        </w:r>
      </w:hyperlink>
    </w:p>
    <w:p w14:paraId="57E179AC" w14:textId="77777777" w:rsidR="001A486C" w:rsidRDefault="001A48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7872" w:history="1">
        <w:r w:rsidRPr="00860762">
          <w:rPr>
            <w:rStyle w:val="a4"/>
            <w:b/>
            <w:bC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60762">
          <w:rPr>
            <w:rStyle w:val="a4"/>
            <w:b/>
            <w:noProof/>
          </w:rPr>
          <w:t>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_Toc232427872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05A822" w14:textId="77777777" w:rsidR="001A486C" w:rsidRDefault="001A48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7873" w:history="1">
        <w:r w:rsidRPr="00860762">
          <w:rPr>
            <w:rStyle w:val="a4"/>
            <w:b/>
            <w:bCs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60762">
          <w:rPr>
            <w:rStyle w:val="a4"/>
            <w:b/>
            <w:noProof/>
          </w:rPr>
          <w:t>ПЛАНИРУЕМЫЕ РЕЗУЛЬТАТЫ ОБУЧЕНИЯ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_Toc232427873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0FE25C" w14:textId="77777777" w:rsidR="001A486C" w:rsidRDefault="001A48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7874" w:history="1">
        <w:r w:rsidRPr="00860762">
          <w:rPr>
            <w:rStyle w:val="a4"/>
            <w:b/>
            <w:bCs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60762">
          <w:rPr>
            <w:rStyle w:val="a4"/>
            <w:b/>
            <w:noProof/>
          </w:rPr>
          <w:t>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_Toc232427874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6BE49A" w14:textId="77777777" w:rsidR="001A486C" w:rsidRDefault="001A48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7875" w:history="1">
        <w:r w:rsidRPr="00860762">
          <w:rPr>
            <w:rStyle w:val="a4"/>
            <w:b/>
            <w:bCs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60762">
          <w:rPr>
            <w:rStyle w:val="a4"/>
            <w:b/>
            <w:noProof/>
          </w:rPr>
          <w:t>ПРОЕКТНАЯ РАБОТА ОБУЧАЮЩИХСЯ ПРИ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_Toc232427875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62DAEE7" w14:textId="77777777" w:rsidR="001A486C" w:rsidRDefault="001A48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7876" w:history="1">
        <w:r w:rsidRPr="00860762">
          <w:rPr>
            <w:rStyle w:val="a4"/>
            <w:b/>
            <w:bCs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60762">
          <w:rPr>
            <w:rStyle w:val="a4"/>
            <w:b/>
            <w:noProof/>
          </w:rPr>
          <w:t>РЕСУРСНОЕ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_Toc232427876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19BAE49" w14:textId="77777777" w:rsidR="001A486C" w:rsidRDefault="001A48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7877" w:history="1">
        <w:r w:rsidRPr="00860762">
          <w:rPr>
            <w:rStyle w:val="a4"/>
            <w:b/>
            <w:bCs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60762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_Toc232427877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C79DC3E" w14:textId="77777777" w:rsidR="001A486C" w:rsidRDefault="001A48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7878" w:history="1">
        <w:r w:rsidRPr="00860762">
          <w:rPr>
            <w:rStyle w:val="a4"/>
            <w:b/>
            <w:bCs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60762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_Toc232427878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A03196D" w14:textId="77777777" w:rsidR="001A486C" w:rsidRDefault="001A48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7879" w:history="1">
        <w:r w:rsidRPr="00860762">
          <w:rPr>
            <w:rStyle w:val="a4"/>
            <w:b/>
            <w:bC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60762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_Toc232427879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1A486C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32427871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1A486C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1A486C" w14:paraId="3F4E85D8" w14:textId="77777777" w:rsidTr="007E7E3F">
        <w:tc>
          <w:tcPr>
            <w:tcW w:w="988" w:type="dxa"/>
          </w:tcPr>
          <w:p w14:paraId="45F75FF3" w14:textId="77777777" w:rsidR="007E7E3F" w:rsidRPr="001A486C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A486C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1A486C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A486C">
              <w:t xml:space="preserve">Дать современные базовые знания, умения и сформировать компетенции в области построения </w:t>
            </w:r>
            <w:proofErr w:type="gramStart"/>
            <w:r w:rsidRPr="001A486C">
              <w:t>бизнес-системы</w:t>
            </w:r>
            <w:proofErr w:type="gramEnd"/>
            <w:r w:rsidRPr="001A486C">
              <w:t xml:space="preserve"> управления организацией на основе процессного подхода. Дисциплина направлена на знакомство с методологией проектирования </w:t>
            </w:r>
            <w:proofErr w:type="gramStart"/>
            <w:r w:rsidRPr="001A486C">
              <w:t>бизнес-систем</w:t>
            </w:r>
            <w:proofErr w:type="gramEnd"/>
            <w:r w:rsidRPr="001A486C">
              <w:t xml:space="preserve"> и моделирования бизнес-процессов, получение устойчивых навыков работы с современными инструментами и методиками проектирования в данной предметной области.</w:t>
            </w:r>
          </w:p>
        </w:tc>
      </w:tr>
    </w:tbl>
    <w:p w14:paraId="4271870F" w14:textId="77777777" w:rsidR="007E7E3F" w:rsidRPr="001A486C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1A486C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32427872"/>
      <w:r w:rsidRPr="001A486C">
        <w:rPr>
          <w:b/>
          <w:szCs w:val="28"/>
        </w:rPr>
        <w:t>МЕСТО ДИСЦИПЛИН</w:t>
      </w:r>
      <w:r w:rsidR="009962A4" w:rsidRPr="001A486C">
        <w:rPr>
          <w:b/>
          <w:szCs w:val="28"/>
        </w:rPr>
        <w:t>Ы</w:t>
      </w:r>
      <w:r w:rsidR="002506C9" w:rsidRPr="001A486C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1A486C">
        <w:rPr>
          <w:b/>
          <w:szCs w:val="28"/>
        </w:rPr>
        <w:t xml:space="preserve"> </w:t>
      </w:r>
    </w:p>
    <w:p w14:paraId="6409462E" w14:textId="77777777" w:rsidR="0033602F" w:rsidRPr="001A486C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1A486C" w:rsidRDefault="007E7E3F" w:rsidP="00204173">
      <w:pPr>
        <w:pStyle w:val="Style5"/>
        <w:widowControl/>
        <w:shd w:val="clear" w:color="auto" w:fill="FFFFFF"/>
      </w:pPr>
      <w:r w:rsidRPr="001A486C">
        <w:t>Дисциплина Б</w:t>
      </w:r>
      <w:proofErr w:type="gramStart"/>
      <w:r w:rsidRPr="001A486C">
        <w:t>1</w:t>
      </w:r>
      <w:proofErr w:type="gramEnd"/>
      <w:r w:rsidRPr="001A486C">
        <w:t xml:space="preserve">.В Проект: Анализ и проектирование </w:t>
      </w:r>
      <w:proofErr w:type="gramStart"/>
      <w:r w:rsidRPr="001A486C">
        <w:t>бизнес-систем</w:t>
      </w:r>
      <w:proofErr w:type="gramEnd"/>
      <w:r w:rsidRPr="001A486C">
        <w:t xml:space="preserve"> относится к части, формируемой участниками образовательных отношений Блока 1.</w:t>
      </w:r>
      <w:r w:rsidR="0041008F" w:rsidRPr="001A486C">
        <w:t>.</w:t>
      </w:r>
    </w:p>
    <w:p w14:paraId="7FCAF41F" w14:textId="77777777" w:rsidR="0041008F" w:rsidRPr="001A486C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1A486C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1A486C">
        <w:t>Реализация дисциплины, как компонента образовательной программы</w:t>
      </w:r>
      <w:r w:rsidR="009B1C6D" w:rsidRPr="001A486C">
        <w:t>,</w:t>
      </w:r>
      <w:r w:rsidRPr="001A486C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1A486C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1A486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32427873"/>
      <w:r w:rsidRPr="001A486C">
        <w:rPr>
          <w:b/>
          <w:szCs w:val="28"/>
        </w:rPr>
        <w:t xml:space="preserve">ПЛАНИРУЕМЫЕ РЕЗУЛЬТАТЫ </w:t>
      </w:r>
      <w:proofErr w:type="gramStart"/>
      <w:r w:rsidRPr="001A486C">
        <w:rPr>
          <w:b/>
          <w:szCs w:val="28"/>
        </w:rPr>
        <w:t xml:space="preserve">ОБУЧЕНИЯ </w:t>
      </w:r>
      <w:r w:rsidR="004F4C32" w:rsidRPr="001A486C">
        <w:rPr>
          <w:b/>
          <w:szCs w:val="28"/>
        </w:rPr>
        <w:t>П</w:t>
      </w:r>
      <w:r w:rsidR="0041008F" w:rsidRPr="001A486C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1A486C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2588"/>
        <w:gridCol w:w="5022"/>
      </w:tblGrid>
      <w:tr w:rsidR="003F62A9" w:rsidRPr="001A486C" w14:paraId="02AF23F0" w14:textId="77777777" w:rsidTr="001A486C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1A486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A486C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1A486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A486C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1A486C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1A486C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1A486C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1A486C" w14:paraId="11F25035" w14:textId="77777777" w:rsidTr="001A486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1A486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486C">
              <w:t xml:space="preserve">УК-2 - Способен определять круг задач в </w:t>
            </w:r>
            <w:proofErr w:type="gramStart"/>
            <w:r w:rsidRPr="001A486C">
              <w:t>рамках</w:t>
            </w:r>
            <w:proofErr w:type="gramEnd"/>
            <w:r w:rsidRPr="001A486C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1A486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486C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1A486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rPr>
                <w:sz w:val="22"/>
              </w:rPr>
              <w:t>Знать:</w:t>
            </w:r>
          </w:p>
          <w:p w14:paraId="488787C2" w14:textId="77777777" w:rsidR="00FC4E48" w:rsidRPr="001A486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486C">
              <w:t>виды и характеристики доступных ресурсов (финансовых, материальных, трудовых, временных, информационных) и методы их оценки;</w:t>
            </w:r>
            <w:r w:rsidRPr="001A486C">
              <w:br/>
              <w:t>типы ограничений (бюджетные, технологические, правовые, этические, временные) и их влияние на процесс принятия решений;</w:t>
            </w:r>
            <w:r w:rsidRPr="001A486C">
              <w:br/>
              <w:t>методологию оценки и сравнения различных вариантов решения задач с учётом заданных критериев.</w:t>
            </w:r>
          </w:p>
          <w:p w14:paraId="126FEACE" w14:textId="77777777" w:rsidR="00FC4E48" w:rsidRPr="001A486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rPr>
                <w:sz w:val="22"/>
              </w:rPr>
              <w:t>Уметь:</w:t>
            </w:r>
          </w:p>
          <w:p w14:paraId="6A8FA5B1" w14:textId="77777777" w:rsidR="00FC4E48" w:rsidRPr="001A486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486C">
              <w:t>выявлять применимые к задаче правовые нормы, а также определять объём и доступность необходимых ресурсов;</w:t>
            </w:r>
            <w:r w:rsidRPr="001A486C">
              <w:br/>
              <w:t>анализировать, как правовые, технические и ресурсные ограничения влияют на возможность и целесообразность различных решений;</w:t>
            </w:r>
            <w:r w:rsidRPr="001A486C">
              <w:br/>
            </w:r>
            <w:proofErr w:type="gramStart"/>
            <w:r w:rsidRPr="001A486C">
              <w:t>разрабатывать и применять</w:t>
            </w:r>
            <w:proofErr w:type="gramEnd"/>
            <w:r w:rsidRPr="001A486C">
              <w:t xml:space="preserve"> критерии для сравнения нескольких возможных способов решения задачи.</w:t>
            </w:r>
          </w:p>
          <w:p w14:paraId="23D474BC" w14:textId="77777777" w:rsidR="002E5704" w:rsidRPr="001A48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rPr>
                <w:sz w:val="22"/>
              </w:rPr>
              <w:t>Владеть:</w:t>
            </w:r>
          </w:p>
          <w:p w14:paraId="288F0652" w14:textId="77777777" w:rsidR="00996FB3" w:rsidRPr="001A486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t xml:space="preserve">практическими навыками применения аналитических методов (например, </w:t>
            </w:r>
            <w:r w:rsidRPr="001A486C">
              <w:rPr>
                <w:lang w:val="en-US"/>
              </w:rPr>
              <w:t>SWOT</w:t>
            </w:r>
            <w:r w:rsidRPr="001A486C">
              <w:t>-анализ, анализ выгод и затрат) для выбора наилучшего пути;</w:t>
            </w:r>
            <w:r w:rsidRPr="001A486C">
              <w:br/>
              <w:t>умением грамотно оформлять результаты анализа и принятое решение в виде служебных записок, отчётов или планов.</w:t>
            </w:r>
          </w:p>
        </w:tc>
      </w:tr>
      <w:tr w:rsidR="00996FB3" w:rsidRPr="001A486C" w14:paraId="77D58492" w14:textId="77777777" w:rsidTr="001A486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D144" w14:textId="77777777" w:rsidR="00996FB3" w:rsidRPr="001A486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486C">
              <w:t>ПК-2 - Способен проводить количественный и качественный анализ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бизнеса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F5E6" w14:textId="77777777" w:rsidR="00996FB3" w:rsidRPr="001A486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486C">
              <w:t xml:space="preserve">ПК-2.2 - </w:t>
            </w:r>
            <w:proofErr w:type="gramStart"/>
            <w:r w:rsidRPr="001A486C">
              <w:t>Разрабатывает и адаптирует</w:t>
            </w:r>
            <w:proofErr w:type="gramEnd"/>
            <w:r w:rsidRPr="001A486C">
              <w:t xml:space="preserve"> финансово-экономическую и организационно-управленческую модель под конкретную задачу предпринимательского проекта и использует ее для обоснования управленческого решения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2404" w14:textId="77777777" w:rsidR="00FC4E48" w:rsidRPr="001A486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rPr>
                <w:sz w:val="22"/>
              </w:rPr>
              <w:t>Знать:</w:t>
            </w:r>
          </w:p>
          <w:p w14:paraId="659E6E6A" w14:textId="77777777" w:rsidR="00FC4E48" w:rsidRPr="001A486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486C">
              <w:t>методологию и принципы построения финансово-экономических и организационно-управленческих моделей;</w:t>
            </w:r>
            <w:r w:rsidRPr="001A486C">
              <w:br/>
              <w:t>методы сбора, проверки и подготовки исходных данных для моделирования, а также требования к их достоверности и актуальности;</w:t>
            </w:r>
            <w:r w:rsidRPr="001A486C">
              <w:br/>
              <w:t>количественные (статистика, эконометрика, анализ временных рядов) и качественные (</w:t>
            </w:r>
            <w:r w:rsidRPr="001A486C">
              <w:rPr>
                <w:lang w:val="en-US"/>
              </w:rPr>
              <w:t>SWOT</w:t>
            </w:r>
            <w:r w:rsidRPr="001A486C">
              <w:t xml:space="preserve">-анализ, </w:t>
            </w:r>
            <w:r w:rsidRPr="001A486C">
              <w:rPr>
                <w:lang w:val="en-US"/>
              </w:rPr>
              <w:t>PEST</w:t>
            </w:r>
            <w:r w:rsidRPr="001A486C">
              <w:t>-анализ, экспертные оценки) методы анализа информации.</w:t>
            </w:r>
          </w:p>
          <w:p w14:paraId="09FEC4DC" w14:textId="77777777" w:rsidR="00FC4E48" w:rsidRPr="001A486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rPr>
                <w:sz w:val="22"/>
              </w:rPr>
              <w:t>Уметь:</w:t>
            </w:r>
          </w:p>
          <w:p w14:paraId="0DD2D210" w14:textId="77777777" w:rsidR="00FC4E48" w:rsidRPr="001A486C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A486C">
              <w:t>определять ключевые цели и задачи предпринимательского проекта, для решения которых требуется моделирование;</w:t>
            </w:r>
            <w:r w:rsidRPr="001A486C">
              <w:br/>
              <w:t>с нуля создавать базовую структуру финансово-экономической или организационно-управленческой модели;</w:t>
            </w:r>
            <w:r w:rsidRPr="001A486C">
              <w:br/>
              <w:t>модифицировать существующие (шаблонные) модели под уникальные условия, цели и ограничения конкретного проекта (например, менять ставки дисконтирования, налоговые ставки, структуру затрат);</w:t>
            </w:r>
            <w:r w:rsidRPr="001A486C">
              <w:br/>
              <w:t>проверять корректность формул, логику взаимосвязей и адекватность выходных данных модели;</w:t>
            </w:r>
            <w:proofErr w:type="gramEnd"/>
            <w:r w:rsidRPr="001A486C">
              <w:br/>
              <w:t>использовать модель для проведения сценарного анализа («что, если»), оценки рисков и чувствительности проекта к изменению ключевых параметров;</w:t>
            </w:r>
            <w:r w:rsidRPr="001A486C">
              <w:br/>
              <w:t>анализировать выходные данные модели и делать на их основе обоснованные выводы для принятия управленческого решения.</w:t>
            </w:r>
          </w:p>
          <w:p w14:paraId="6BD174BF" w14:textId="77777777" w:rsidR="002E5704" w:rsidRPr="001A48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rPr>
                <w:sz w:val="22"/>
              </w:rPr>
              <w:t>Владеть:</w:t>
            </w:r>
          </w:p>
          <w:p w14:paraId="5D78A16C" w14:textId="77777777" w:rsidR="00996FB3" w:rsidRPr="001A486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t xml:space="preserve">способностью наглядно представлять данные и результаты моделирования в </w:t>
            </w:r>
            <w:proofErr w:type="gramStart"/>
            <w:r w:rsidRPr="001A486C">
              <w:t>виде</w:t>
            </w:r>
            <w:proofErr w:type="gramEnd"/>
            <w:r w:rsidRPr="001A486C">
              <w:t xml:space="preserve"> графиков, диаграмм и </w:t>
            </w:r>
            <w:proofErr w:type="spellStart"/>
            <w:r w:rsidRPr="001A486C">
              <w:t>дашбордов</w:t>
            </w:r>
            <w:proofErr w:type="spellEnd"/>
            <w:r w:rsidRPr="001A486C">
              <w:t xml:space="preserve"> для презентации руководству или инвесторам;</w:t>
            </w:r>
            <w:r w:rsidRPr="001A486C">
              <w:br/>
              <w:t>умением формировать на основе результатов моделирования комплексное экономическое или организационное обоснование для принятия управленческого решения (например, обоснование инвестиций, запуска нового продукта, реструктуризации).</w:t>
            </w:r>
          </w:p>
        </w:tc>
      </w:tr>
      <w:tr w:rsidR="00996FB3" w:rsidRPr="001A486C" w14:paraId="37E11A72" w14:textId="77777777" w:rsidTr="001A486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DB29" w14:textId="77777777" w:rsidR="00996FB3" w:rsidRPr="001A486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486C">
              <w:t xml:space="preserve">ПК-3 - </w:t>
            </w:r>
            <w:proofErr w:type="gramStart"/>
            <w:r w:rsidRPr="001A486C">
              <w:t>Способен</w:t>
            </w:r>
            <w:proofErr w:type="gramEnd"/>
            <w:r w:rsidRPr="001A486C">
              <w:t xml:space="preserve"> осуществлять подготовку инвестиционных проектов на основе анализа, моделирования и разработки проектной документации для обоснования инвестиционных решений с учетом требований финансовых рынков и институтов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92FA" w14:textId="77777777" w:rsidR="00996FB3" w:rsidRPr="001A486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A486C">
              <w:t xml:space="preserve">ПК-3.2 - Разрабатывает комплект документации инвестиционного проекта, </w:t>
            </w:r>
            <w:proofErr w:type="gramStart"/>
            <w:r w:rsidRPr="001A486C">
              <w:t>формирует обоснования для принятия инвестиционных решений и обеспечивает</w:t>
            </w:r>
            <w:proofErr w:type="gramEnd"/>
            <w:r w:rsidRPr="001A486C">
              <w:t xml:space="preserve"> их соответствие требованиям финансовых институтов и регуляторных норм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DEB" w14:textId="77777777" w:rsidR="00FC4E48" w:rsidRPr="001A486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rPr>
                <w:sz w:val="22"/>
              </w:rPr>
              <w:t>Знать:</w:t>
            </w:r>
          </w:p>
          <w:p w14:paraId="6DE795D4" w14:textId="77777777" w:rsidR="00FC4E48" w:rsidRPr="001A486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A486C">
              <w:t xml:space="preserve">методы и модели анализа инвестиционных проектов (оценка эффективности, рисков, чувствительности, </w:t>
            </w:r>
            <w:r w:rsidRPr="001A486C">
              <w:rPr>
                <w:lang w:val="en-US"/>
              </w:rPr>
              <w:t>NPV</w:t>
            </w:r>
            <w:r w:rsidRPr="001A486C">
              <w:t xml:space="preserve">, </w:t>
            </w:r>
            <w:r w:rsidRPr="001A486C">
              <w:rPr>
                <w:lang w:val="en-US"/>
              </w:rPr>
              <w:t>IRR</w:t>
            </w:r>
            <w:r w:rsidRPr="001A486C">
              <w:t>, срок окупаемости), а также способы их представления в проектной документации;</w:t>
            </w:r>
            <w:r w:rsidRPr="001A486C">
              <w:br/>
              <w:t xml:space="preserve">основные финансовые инструменты и механизмы (кредиты, лизинг, долевое финансирование, </w:t>
            </w:r>
            <w:r w:rsidRPr="001A486C">
              <w:rPr>
                <w:lang w:val="en-US"/>
              </w:rPr>
              <w:t>PPP</w:t>
            </w:r>
            <w:r w:rsidRPr="001A486C">
              <w:t>/ГЧП), их условия и требования к документации.</w:t>
            </w:r>
          </w:p>
          <w:p w14:paraId="686BCE77" w14:textId="77777777" w:rsidR="00FC4E48" w:rsidRPr="001A486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rPr>
                <w:sz w:val="22"/>
              </w:rPr>
              <w:t>Уметь:</w:t>
            </w:r>
          </w:p>
          <w:p w14:paraId="0ADC8D04" w14:textId="77777777" w:rsidR="00FC4E48" w:rsidRPr="001A486C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A486C">
              <w:t>разрабатывать и аргументированно представлять</w:t>
            </w:r>
            <w:proofErr w:type="gramEnd"/>
            <w:r w:rsidRPr="001A486C">
              <w:t xml:space="preserve"> финансово-экономические, рыночные и технические обоснования целесообразности и эффективности инвестиций.</w:t>
            </w:r>
          </w:p>
          <w:p w14:paraId="4A1A8781" w14:textId="77777777" w:rsidR="002E5704" w:rsidRPr="001A486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rPr>
                <w:sz w:val="22"/>
              </w:rPr>
              <w:t>Владеть:</w:t>
            </w:r>
          </w:p>
          <w:p w14:paraId="76CD2A6A" w14:textId="77777777" w:rsidR="00996FB3" w:rsidRPr="001A486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A486C">
              <w:t>методологией управления проектами: пониманием жизненного цикла инвестиционного проекта и способностью применять стандарты управления проектами для структурирования документации.</w:t>
            </w:r>
          </w:p>
        </w:tc>
      </w:tr>
    </w:tbl>
    <w:p w14:paraId="17FBC19F" w14:textId="77777777" w:rsidR="00996FB3" w:rsidRPr="001A486C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1A486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32427874"/>
      <w:r w:rsidRPr="001A486C">
        <w:rPr>
          <w:b/>
          <w:szCs w:val="28"/>
        </w:rPr>
        <w:t xml:space="preserve">СТРУКТУРА </w:t>
      </w:r>
      <w:r w:rsidR="007B7364" w:rsidRPr="001A486C">
        <w:rPr>
          <w:b/>
          <w:szCs w:val="28"/>
        </w:rPr>
        <w:t xml:space="preserve">И СОДЕРЖАНИЕ </w:t>
      </w:r>
      <w:r w:rsidR="0041008F" w:rsidRPr="001A486C">
        <w:rPr>
          <w:b/>
          <w:szCs w:val="28"/>
        </w:rPr>
        <w:t>ДИСЦИПЛИНЫ</w:t>
      </w:r>
      <w:bookmarkEnd w:id="7"/>
    </w:p>
    <w:p w14:paraId="14B7A7E5" w14:textId="77777777" w:rsidR="00CA7F28" w:rsidRPr="001A486C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1A486C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1A486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486C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1A486C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1A486C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1A486C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486C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1A486C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A486C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1A486C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1A486C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1A486C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486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1A486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486C">
              <w:rPr>
                <w:lang w:bidi="ru-RU"/>
              </w:rPr>
              <w:t xml:space="preserve">Тема 1. Анализ </w:t>
            </w:r>
            <w:proofErr w:type="gramStart"/>
            <w:r w:rsidRPr="001A486C">
              <w:rPr>
                <w:lang w:bidi="ru-RU"/>
              </w:rPr>
              <w:t>бизнес-систем</w:t>
            </w:r>
            <w:proofErr w:type="gramEnd"/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1A486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486C">
              <w:rPr>
                <w:lang w:bidi="ru-RU"/>
              </w:rPr>
              <w:t>Бизнес как открытая система. Взаимодействие с внешней средой. Оценка эффективности, выявление проблемных зон («узких мест»), поиск резервов для роста и оптимизации затрат. Методы системного анализа. Декомпозиция системы на подсистемы и процессы. SWOT-анализ (сильные/слабые стороны, возможности/угрозы). PESTLE-анализ (внешние факторы макросреды).</w:t>
            </w:r>
            <w:r w:rsidRPr="001A486C">
              <w:rPr>
                <w:lang w:bidi="ru-RU"/>
              </w:rPr>
              <w:br/>
              <w:t>Функционально-стоимостной анализ (ФСА) для оценки стоимости функций. Бенчмаркинг — сравнение показателей с лидерами отрасли.</w:t>
            </w:r>
          </w:p>
        </w:tc>
      </w:tr>
      <w:tr w:rsidR="005D11CD" w:rsidRPr="001A486C" w14:paraId="4A953FB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5D82" w14:textId="0DB03E64" w:rsidR="005D11CD" w:rsidRPr="001A486C" w:rsidRDefault="001A486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12C0" w14:textId="77777777" w:rsidR="005D11CD" w:rsidRPr="001A486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486C">
              <w:rPr>
                <w:lang w:bidi="ru-RU"/>
              </w:rPr>
              <w:t>Тема 2. Построение ландшафта бизнес-процессов организации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760" w14:textId="77777777" w:rsidR="005D11CD" w:rsidRPr="001A486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486C">
              <w:rPr>
                <w:lang w:bidi="ru-RU"/>
              </w:rPr>
              <w:t>Комплексная карта всех процессов компании, показывающая их взаимосвязи, иерархию и влияние друг на друга. Уровни детализации процесса. Этапы построения ландшафта.</w:t>
            </w:r>
          </w:p>
        </w:tc>
      </w:tr>
      <w:tr w:rsidR="005D11CD" w:rsidRPr="001A486C" w14:paraId="4D2B709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CB50" w14:textId="2DBA2443" w:rsidR="005D11CD" w:rsidRPr="001A486C" w:rsidRDefault="001A486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A8DC" w14:textId="77777777" w:rsidR="005D11CD" w:rsidRPr="001A486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486C">
              <w:rPr>
                <w:lang w:bidi="ru-RU"/>
              </w:rPr>
              <w:t xml:space="preserve">Тема 3. Процессный подход на </w:t>
            </w:r>
            <w:proofErr w:type="gramStart"/>
            <w:r w:rsidRPr="001A486C">
              <w:rPr>
                <w:lang w:bidi="ru-RU"/>
              </w:rPr>
              <w:t>уровне</w:t>
            </w:r>
            <w:proofErr w:type="gramEnd"/>
            <w:r w:rsidRPr="001A486C">
              <w:rPr>
                <w:lang w:bidi="ru-RU"/>
              </w:rPr>
              <w:t xml:space="preserve"> бизнеса: методика построения схем цепочек создания ценности (ЦСЦ).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FDF" w14:textId="77777777" w:rsidR="005D11CD" w:rsidRPr="001A486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486C">
              <w:rPr>
                <w:lang w:bidi="ru-RU"/>
              </w:rPr>
              <w:t xml:space="preserve">Цепочки создания ценности. Построение и детализация схем ЦСЦ. Переход от схем ЦСЦ к описанию процессов в </w:t>
            </w:r>
            <w:proofErr w:type="gramStart"/>
            <w:r w:rsidRPr="001A486C">
              <w:rPr>
                <w:lang w:bidi="ru-RU"/>
              </w:rPr>
              <w:t>формате</w:t>
            </w:r>
            <w:proofErr w:type="gramEnd"/>
            <w:r w:rsidRPr="001A486C">
              <w:rPr>
                <w:lang w:bidi="ru-RU"/>
              </w:rPr>
              <w:t xml:space="preserve"> потоков работ (workflow). Достоинства и недостатки </w:t>
            </w:r>
            <w:proofErr w:type="gramStart"/>
            <w:r w:rsidRPr="001A486C">
              <w:rPr>
                <w:lang w:bidi="ru-RU"/>
              </w:rPr>
              <w:t>методики построения схем цепочек создания ценности</w:t>
            </w:r>
            <w:proofErr w:type="gramEnd"/>
            <w:r w:rsidRPr="001A486C">
              <w:rPr>
                <w:lang w:bidi="ru-RU"/>
              </w:rPr>
              <w:t>. Анализ цепочек создания ценности и реорганизация бизнеса компаний.</w:t>
            </w:r>
          </w:p>
        </w:tc>
      </w:tr>
      <w:tr w:rsidR="005D11CD" w:rsidRPr="001A486C" w14:paraId="735842E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E46A" w14:textId="0575CB3A" w:rsidR="005D11CD" w:rsidRPr="001A486C" w:rsidRDefault="001A486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79A4" w14:textId="77777777" w:rsidR="005D11CD" w:rsidRPr="001A486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486C">
              <w:rPr>
                <w:lang w:bidi="ru-RU"/>
              </w:rPr>
              <w:t>Тема 4. Описание процессов с помощью моделей потоков работ (work flow)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F31" w14:textId="77777777" w:rsidR="005D11CD" w:rsidRPr="001A486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486C">
              <w:rPr>
                <w:lang w:bidi="ru-RU"/>
              </w:rPr>
              <w:t>Бизнес-процесс как поток работ (work flow). Теоретические основы построения схем потоков работ. Различные формы представления схем потоков работ. Простые схемы потоков работ. Простое сочетание схемы и таблицы для описания потоков работ. Совмещение схемы с таблицей для описания потоков работ.</w:t>
            </w:r>
          </w:p>
        </w:tc>
      </w:tr>
      <w:tr w:rsidR="005D11CD" w:rsidRPr="001A486C" w14:paraId="675E6C0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A7E7" w14:textId="53C72748" w:rsidR="005D11CD" w:rsidRPr="001A486C" w:rsidRDefault="001A486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0DA0" w14:textId="77777777" w:rsidR="005D11CD" w:rsidRPr="001A486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486C">
              <w:rPr>
                <w:lang w:bidi="ru-RU"/>
              </w:rPr>
              <w:t>Тема 5. Выбор нотации описания бизнес-процессов.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A29D" w14:textId="77777777" w:rsidR="005D11CD" w:rsidRPr="001A486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486C">
              <w:rPr>
                <w:lang w:bidi="ru-RU"/>
              </w:rPr>
              <w:t>Понятие метода моделирования процессов. Понятие объекта и связи. Основные методологии (нотации) описания процессов. Методология IDEF0. Методология IDEF3. Моделирование процессов в нотации DFD4. Методология ARIS. Описание процессов при помощи блок-схем. Матричный способ описания процессов. Сравнительный анализ нотаций ARIS и IDEF. Выбор нотации для описания процессов: нотации IDEF0 и ARIS VAD5, нотации IDEF3 и ARIS eEPC6. Сравнение инструментальных средств моделирования ARIS Toolset и BPWin.</w:t>
            </w:r>
          </w:p>
        </w:tc>
      </w:tr>
      <w:tr w:rsidR="005D11CD" w:rsidRPr="001A486C" w14:paraId="3966B1E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2049" w14:textId="5DBC3774" w:rsidR="005D11CD" w:rsidRPr="001A486C" w:rsidRDefault="001A486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5EE4" w14:textId="77777777" w:rsidR="005D11CD" w:rsidRPr="001A486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486C">
              <w:rPr>
                <w:lang w:bidi="ru-RU"/>
              </w:rPr>
              <w:t>Тема 6. Методологии описания и анализа бизнес-процессов.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0E1" w14:textId="77777777" w:rsidR="005D11CD" w:rsidRPr="001A486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486C">
              <w:rPr>
                <w:lang w:bidi="ru-RU"/>
              </w:rPr>
              <w:t>Постановка целей описания бизнес-процессов. Методика структуризации целей проекта с учетом существующих проблем. Выбор методологии описания бизнес-процессов организации. Методология «ускоренного» и «полного» описания бизнес-процессов. Сравнительный анализ подходов: преимущества и недостатки. Подготовка проекта описания бизнес-процессов. Методика формирования моделей бизнес-процессов верхнего уровня. Методика проверки адекватности моделей бизнес-процессов. Методика детального описания бизнес-процессов.</w:t>
            </w:r>
            <w:r w:rsidRPr="001A486C">
              <w:rPr>
                <w:lang w:bidi="ru-RU"/>
              </w:rPr>
              <w:br/>
              <w:t>Методики анализа бизнес-процессов. Анализ проблем процесса: выделение проблемных областей. Диаграммы причинно-следственного анализа Исикавы (так называемые «рыбьи кости»). SWOT-анализ процесса. Анализ системы управления процессами. Анализ выполнения процессов. Ранжирование процессов на основе субъективной оценки. Анализ процессов по отношению к типовым требованиям. Визуальный анализ графических схем процесса. Измерение и анализ показателей процесса.</w:t>
            </w:r>
          </w:p>
        </w:tc>
      </w:tr>
      <w:tr w:rsidR="005D11CD" w:rsidRPr="001A486C" w14:paraId="49982AF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203F" w14:textId="0A041955" w:rsidR="005D11CD" w:rsidRPr="001A486C" w:rsidRDefault="001A486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DA3F" w14:textId="77777777" w:rsidR="005D11CD" w:rsidRPr="001A486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A486C">
              <w:rPr>
                <w:lang w:bidi="ru-RU"/>
              </w:rPr>
              <w:t>Тема 7. Практика внедрения процессного подхода к управлению: регламентация и управление процессами.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4FB2" w14:textId="77777777" w:rsidR="005D11CD" w:rsidRPr="001A486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A486C">
              <w:rPr>
                <w:lang w:bidi="ru-RU"/>
              </w:rPr>
              <w:t xml:space="preserve">Составляющие части процесса. Выделение процессов и назначение их владельцев. Определение выходов и входов процесса, ресурсов процесса. Базовые принципы регламентации бизнес-процессов. Регламентация процессов на различных </w:t>
            </w:r>
            <w:proofErr w:type="gramStart"/>
            <w:r w:rsidRPr="001A486C">
              <w:rPr>
                <w:lang w:bidi="ru-RU"/>
              </w:rPr>
              <w:t>уровнях</w:t>
            </w:r>
            <w:proofErr w:type="gramEnd"/>
            <w:r w:rsidRPr="001A486C">
              <w:rPr>
                <w:lang w:bidi="ru-RU"/>
              </w:rPr>
              <w:t xml:space="preserve"> управления. Методика регламентации процессов. Регламентация типовых процессов организации. Регламентация деятельности структурных подразделений. Регламентация процессов на операционном </w:t>
            </w:r>
            <w:proofErr w:type="gramStart"/>
            <w:r w:rsidRPr="001A486C">
              <w:rPr>
                <w:lang w:bidi="ru-RU"/>
              </w:rPr>
              <w:t>уровне</w:t>
            </w:r>
            <w:proofErr w:type="gramEnd"/>
            <w:r w:rsidRPr="001A486C">
              <w:rPr>
                <w:lang w:bidi="ru-RU"/>
              </w:rPr>
              <w:t>. Документы, регламентирующие поведение процесса.</w:t>
            </w:r>
            <w:r w:rsidRPr="001A486C">
              <w:rPr>
                <w:lang w:bidi="ru-RU"/>
              </w:rPr>
              <w:br/>
              <w:t>Показатели процесса. Показатели продукта. Показатели эффективности процесса. Показатели (данные) удовлетворенности клиента. Система показателей организации и методика ее разработки. Диаграмма ключевых показателей KPI. Диаграмма стратегических целей BSC.</w:t>
            </w:r>
            <w:r w:rsidRPr="001A486C">
              <w:rPr>
                <w:lang w:bidi="ru-RU"/>
              </w:rPr>
              <w:br/>
              <w:t xml:space="preserve">Управление процессом. Общие положения. Управление процессом в штатной ситуации. Информация о ходе процесса и общие требования к ней. Представление информации о ходе процесса. Документирование управления процессом. Корректирующие и предупреждающие действия. Особенности управления процессом «Управление организацией». Принятие решения, основанного на </w:t>
            </w:r>
            <w:proofErr w:type="gramStart"/>
            <w:r w:rsidRPr="001A486C">
              <w:rPr>
                <w:lang w:bidi="ru-RU"/>
              </w:rPr>
              <w:t>фактах</w:t>
            </w:r>
            <w:proofErr w:type="gramEnd"/>
            <w:r w:rsidRPr="001A486C">
              <w:rPr>
                <w:lang w:bidi="ru-RU"/>
              </w:rPr>
              <w:t>. Проблемы, связанные с руководством.</w:t>
            </w:r>
          </w:p>
        </w:tc>
      </w:tr>
    </w:tbl>
    <w:p w14:paraId="0BAA4BC4" w14:textId="77777777" w:rsidR="00E761A3" w:rsidRPr="001A486C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1A486C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32427875"/>
      <w:r w:rsidRPr="001A486C">
        <w:rPr>
          <w:b/>
          <w:szCs w:val="28"/>
        </w:rPr>
        <w:t xml:space="preserve">ПРОЕКТНАЯ РАБОТА </w:t>
      </w:r>
      <w:proofErr w:type="gramStart"/>
      <w:r w:rsidRPr="001A486C">
        <w:rPr>
          <w:b/>
          <w:szCs w:val="28"/>
        </w:rPr>
        <w:t>ОБУЧАЮЩИХСЯ</w:t>
      </w:r>
      <w:proofErr w:type="gramEnd"/>
      <w:r w:rsidRPr="001A486C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1A486C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1A486C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1A486C">
        <w:t xml:space="preserve">Реализация дисциплины осуществляется в виде проектной работы </w:t>
      </w:r>
      <w:proofErr w:type="gramStart"/>
      <w:r w:rsidRPr="001A486C">
        <w:t>обучающихся</w:t>
      </w:r>
      <w:proofErr w:type="gramEnd"/>
      <w:r w:rsidRPr="001A486C">
        <w:t xml:space="preserve"> и предусматривает возможность частичной реализации дисц</w:t>
      </w:r>
      <w:r w:rsidR="008F634D" w:rsidRPr="001A486C">
        <w:t>иплины за пределами территории у</w:t>
      </w:r>
      <w:r w:rsidRPr="001A486C">
        <w:t>ниверситета на базе профильной организации, с которой заключен договор</w:t>
      </w:r>
      <w:r w:rsidR="00662A4C" w:rsidRPr="001A486C">
        <w:t xml:space="preserve"> о практической подготовке по данной ОПОП</w:t>
      </w:r>
      <w:r w:rsidRPr="001A486C">
        <w:t xml:space="preserve">. </w:t>
      </w:r>
      <w:r w:rsidR="006F5307" w:rsidRPr="001A486C">
        <w:t>Выбор конкретных заданий зависит от специфики деятельности</w:t>
      </w:r>
      <w:r w:rsidRPr="001A486C">
        <w:t xml:space="preserve"> профильной организации</w:t>
      </w:r>
      <w:r w:rsidR="006F5307" w:rsidRPr="001A486C">
        <w:t>.</w:t>
      </w:r>
    </w:p>
    <w:p w14:paraId="1F2B72F8" w14:textId="77777777" w:rsidR="006F5307" w:rsidRPr="001A486C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1A486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32427876"/>
      <w:bookmarkEnd w:id="5"/>
      <w:r w:rsidRPr="001A486C">
        <w:rPr>
          <w:b/>
          <w:szCs w:val="28"/>
        </w:rPr>
        <w:t xml:space="preserve">РЕСУРСНОЕ ОБЕСПЕЧЕНИЕ </w:t>
      </w:r>
      <w:r w:rsidR="00EE68B0" w:rsidRPr="001A486C">
        <w:rPr>
          <w:b/>
          <w:szCs w:val="28"/>
        </w:rPr>
        <w:t>ДИСЦИПЛИНЫ</w:t>
      </w:r>
      <w:bookmarkEnd w:id="9"/>
    </w:p>
    <w:p w14:paraId="7F4E66F2" w14:textId="77777777" w:rsidR="00735E71" w:rsidRPr="001A486C" w:rsidRDefault="00735E71" w:rsidP="00E761A3">
      <w:pPr>
        <w:jc w:val="both"/>
      </w:pPr>
    </w:p>
    <w:p w14:paraId="7DD05543" w14:textId="77777777" w:rsidR="007B7364" w:rsidRPr="001A486C" w:rsidRDefault="00735E71" w:rsidP="007B7364">
      <w:pPr>
        <w:jc w:val="both"/>
      </w:pPr>
      <w:r w:rsidRPr="001A486C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1A486C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1A486C" w:rsidRDefault="00530A60" w:rsidP="003C73A5">
            <w:pPr>
              <w:jc w:val="center"/>
              <w:rPr>
                <w:b/>
                <w:sz w:val="22"/>
              </w:rPr>
            </w:pPr>
            <w:r w:rsidRPr="001A486C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1A486C">
              <w:rPr>
                <w:b/>
                <w:sz w:val="22"/>
              </w:rPr>
              <w:t>.</w:t>
            </w:r>
            <w:proofErr w:type="gramEnd"/>
            <w:r w:rsidRPr="001A486C">
              <w:rPr>
                <w:b/>
                <w:sz w:val="22"/>
              </w:rPr>
              <w:t xml:space="preserve"> </w:t>
            </w:r>
            <w:proofErr w:type="gramStart"/>
            <w:r w:rsidRPr="001A486C">
              <w:rPr>
                <w:b/>
                <w:sz w:val="22"/>
              </w:rPr>
              <w:t>с</w:t>
            </w:r>
            <w:proofErr w:type="gramEnd"/>
            <w:r w:rsidRPr="001A486C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1A486C" w:rsidRDefault="00530A60" w:rsidP="003C73A5">
            <w:pPr>
              <w:jc w:val="center"/>
              <w:rPr>
                <w:b/>
                <w:sz w:val="22"/>
              </w:rPr>
            </w:pPr>
            <w:r w:rsidRPr="001A486C">
              <w:rPr>
                <w:b/>
                <w:sz w:val="22"/>
              </w:rPr>
              <w:t>Электронные ресурсы</w:t>
            </w:r>
          </w:p>
        </w:tc>
      </w:tr>
      <w:tr w:rsidR="00530A60" w:rsidRPr="001A486C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1A486C" w:rsidRDefault="004B105F">
            <w:pPr>
              <w:rPr>
                <w:sz w:val="22"/>
              </w:rPr>
            </w:pPr>
            <w:r w:rsidRPr="001A486C">
              <w:t>Стельмашонок, Елена Викторовна Моделирование процессов и систем</w:t>
            </w:r>
            <w:proofErr w:type="gramStart"/>
            <w:r w:rsidRPr="001A486C">
              <w:t xml:space="preserve"> :</w:t>
            </w:r>
            <w:proofErr w:type="gramEnd"/>
            <w:r w:rsidRPr="001A486C">
              <w:t xml:space="preserve"> учебник и практикум для вузов / Е. В. Стельмашонок, В. Л. Стельмашонок, Л. А. </w:t>
            </w:r>
            <w:proofErr w:type="spellStart"/>
            <w:r w:rsidRPr="001A486C">
              <w:t>Еникеева</w:t>
            </w:r>
            <w:proofErr w:type="spellEnd"/>
            <w:r w:rsidRPr="001A486C">
              <w:t xml:space="preserve">, С. А. Соколовская ; под редакцией Е. В. Стельмашонок. </w:t>
            </w:r>
            <w:proofErr w:type="spellStart"/>
            <w:proofErr w:type="gramStart"/>
            <w:r w:rsidRPr="001A486C">
              <w:rPr>
                <w:lang w:val="en-US"/>
              </w:rPr>
              <w:t>Москва</w:t>
            </w:r>
            <w:proofErr w:type="spellEnd"/>
            <w:r w:rsidRPr="001A486C">
              <w:rPr>
                <w:lang w:val="en-US"/>
              </w:rPr>
              <w:t xml:space="preserve"> :</w:t>
            </w:r>
            <w:proofErr w:type="gramEnd"/>
            <w:r w:rsidRPr="001A486C">
              <w:rPr>
                <w:lang w:val="en-US"/>
              </w:rPr>
              <w:t xml:space="preserve"> </w:t>
            </w:r>
            <w:proofErr w:type="spellStart"/>
            <w:r w:rsidRPr="001A486C">
              <w:rPr>
                <w:lang w:val="en-US"/>
              </w:rPr>
              <w:t>Юрайт</w:t>
            </w:r>
            <w:proofErr w:type="spellEnd"/>
            <w:r w:rsidRPr="001A486C">
              <w:rPr>
                <w:lang w:val="en-US"/>
              </w:rPr>
              <w:t>, 2021. - 289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1A486C" w:rsidRDefault="00E121AB">
            <w:pPr>
              <w:rPr>
                <w:sz w:val="22"/>
              </w:rPr>
            </w:pPr>
            <w:hyperlink r:id="rId9" w:history="1">
              <w:r w:rsidR="004B105F" w:rsidRPr="001A486C">
                <w:rPr>
                  <w:color w:val="00008B"/>
                  <w:u w:val="single"/>
                </w:rPr>
                <w:t>http://opac.unecon.ru/elibrary ... B8%D1%81%D1%82%D0%B5%D0%BC.pdf</w:t>
              </w:r>
            </w:hyperlink>
          </w:p>
        </w:tc>
      </w:tr>
      <w:tr w:rsidR="00530A60" w:rsidRPr="001A486C" w14:paraId="24915BDC" w14:textId="77777777" w:rsidTr="003C73A5">
        <w:tc>
          <w:tcPr>
            <w:tcW w:w="2500" w:type="pct"/>
            <w:shd w:val="clear" w:color="auto" w:fill="auto"/>
          </w:tcPr>
          <w:p w14:paraId="6DB5349F" w14:textId="77777777" w:rsidR="00530A60" w:rsidRPr="001A486C" w:rsidRDefault="004B105F">
            <w:pPr>
              <w:rPr>
                <w:sz w:val="22"/>
              </w:rPr>
            </w:pPr>
            <w:r w:rsidRPr="001A486C">
              <w:t xml:space="preserve">Карлик, Александр Евсеевич Стратегическое управление промышленными предприятиями и комплексами : учебное пособие / </w:t>
            </w:r>
            <w:proofErr w:type="spellStart"/>
            <w:r w:rsidRPr="001A486C">
              <w:t>А.Е.Карлик</w:t>
            </w:r>
            <w:proofErr w:type="spellEnd"/>
            <w:r w:rsidRPr="001A486C">
              <w:t xml:space="preserve">, </w:t>
            </w:r>
            <w:proofErr w:type="spellStart"/>
            <w:r w:rsidRPr="001A486C">
              <w:t>В.В.Платонов</w:t>
            </w:r>
            <w:proofErr w:type="spellEnd"/>
            <w:r w:rsidRPr="001A486C">
              <w:t xml:space="preserve"> ; М-во науки и высш. образования</w:t>
            </w:r>
            <w:proofErr w:type="gramStart"/>
            <w:r w:rsidRPr="001A486C">
              <w:t xml:space="preserve"> Р</w:t>
            </w:r>
            <w:proofErr w:type="gramEnd"/>
            <w:r w:rsidRPr="001A486C">
              <w:t>ос. Федерации, С.-</w:t>
            </w:r>
            <w:proofErr w:type="spellStart"/>
            <w:r w:rsidRPr="001A486C">
              <w:t>Петерб</w:t>
            </w:r>
            <w:proofErr w:type="spellEnd"/>
            <w:r w:rsidRPr="001A486C">
              <w:t xml:space="preserve">. гос. </w:t>
            </w:r>
            <w:proofErr w:type="spellStart"/>
            <w:r w:rsidRPr="001A486C">
              <w:t>экон</w:t>
            </w:r>
            <w:proofErr w:type="spellEnd"/>
            <w:r w:rsidRPr="001A486C">
              <w:t>. ун-т, Каф</w:t>
            </w:r>
            <w:proofErr w:type="gramStart"/>
            <w:r w:rsidRPr="001A486C">
              <w:t>.</w:t>
            </w:r>
            <w:proofErr w:type="gramEnd"/>
            <w:r w:rsidRPr="001A486C">
              <w:t xml:space="preserve"> </w:t>
            </w:r>
            <w:proofErr w:type="gramStart"/>
            <w:r w:rsidRPr="001A486C">
              <w:t>э</w:t>
            </w:r>
            <w:proofErr w:type="gramEnd"/>
            <w:r w:rsidRPr="001A486C">
              <w:t xml:space="preserve">кономики и упр. предприятиями и произв. </w:t>
            </w:r>
            <w:proofErr w:type="spellStart"/>
            <w:r w:rsidRPr="001A486C">
              <w:t>комплексамиСанкт</w:t>
            </w:r>
            <w:proofErr w:type="spellEnd"/>
            <w:r w:rsidRPr="001A486C">
              <w:t>-Петербург : Изд-во СПбГЭУ, 2021</w:t>
            </w:r>
          </w:p>
        </w:tc>
        <w:tc>
          <w:tcPr>
            <w:tcW w:w="2500" w:type="pct"/>
            <w:shd w:val="clear" w:color="auto" w:fill="auto"/>
          </w:tcPr>
          <w:p w14:paraId="5BB0B15E" w14:textId="77777777" w:rsidR="00530A60" w:rsidRPr="001A486C" w:rsidRDefault="00E121AB">
            <w:pPr>
              <w:rPr>
                <w:sz w:val="22"/>
              </w:rPr>
            </w:pPr>
            <w:hyperlink r:id="rId10" w:history="1">
              <w:r w:rsidR="004B105F" w:rsidRPr="001A486C">
                <w:rPr>
                  <w:color w:val="00008B"/>
                  <w:u w:val="single"/>
                </w:rPr>
                <w:t>https://opac.unecon.ru/elibrar ... D0%BD%D1%8B%D0%BC%D0%B8_21.pdf</w:t>
              </w:r>
            </w:hyperlink>
          </w:p>
        </w:tc>
      </w:tr>
      <w:tr w:rsidR="00530A60" w:rsidRPr="001A486C" w14:paraId="74012827" w14:textId="77777777" w:rsidTr="003C73A5">
        <w:tc>
          <w:tcPr>
            <w:tcW w:w="2500" w:type="pct"/>
            <w:shd w:val="clear" w:color="auto" w:fill="auto"/>
          </w:tcPr>
          <w:p w14:paraId="777DD24C" w14:textId="77777777" w:rsidR="00530A60" w:rsidRPr="001A486C" w:rsidRDefault="004B105F">
            <w:pPr>
              <w:rPr>
                <w:sz w:val="22"/>
              </w:rPr>
            </w:pPr>
            <w:r w:rsidRPr="001A486C">
              <w:t>Моделирование бизнес-процессов</w:t>
            </w:r>
            <w:proofErr w:type="gramStart"/>
            <w:r w:rsidRPr="001A486C">
              <w:t xml:space="preserve"> :</w:t>
            </w:r>
            <w:proofErr w:type="gramEnd"/>
            <w:r w:rsidRPr="001A486C">
              <w:t xml:space="preserve"> учебное пособие / </w:t>
            </w:r>
            <w:proofErr w:type="spellStart"/>
            <w:r w:rsidRPr="001A486C">
              <w:t>Х.И.Аминов</w:t>
            </w:r>
            <w:proofErr w:type="spellEnd"/>
            <w:r w:rsidRPr="001A486C">
              <w:t xml:space="preserve"> ; Министерство образования и науки Российской Федерации, Санкт-Петербургский гос. экономический ун-т, Кафедра информационных систем и технологий. </w:t>
            </w:r>
            <w:proofErr w:type="spellStart"/>
            <w:r w:rsidRPr="001A486C">
              <w:rPr>
                <w:lang w:val="en-US"/>
              </w:rPr>
              <w:t>Санкт-</w:t>
            </w:r>
            <w:proofErr w:type="gramStart"/>
            <w:r w:rsidRPr="001A486C">
              <w:rPr>
                <w:lang w:val="en-US"/>
              </w:rPr>
              <w:t>Петербург</w:t>
            </w:r>
            <w:proofErr w:type="spellEnd"/>
            <w:r w:rsidRPr="001A486C">
              <w:rPr>
                <w:lang w:val="en-US"/>
              </w:rPr>
              <w:t xml:space="preserve"> :</w:t>
            </w:r>
            <w:proofErr w:type="gramEnd"/>
            <w:r w:rsidRPr="001A486C">
              <w:rPr>
                <w:lang w:val="en-US"/>
              </w:rPr>
              <w:t xml:space="preserve"> </w:t>
            </w:r>
            <w:proofErr w:type="spellStart"/>
            <w:r w:rsidRPr="001A486C">
              <w:rPr>
                <w:lang w:val="en-US"/>
              </w:rPr>
              <w:t>Изд-во</w:t>
            </w:r>
            <w:proofErr w:type="spellEnd"/>
            <w:r w:rsidRPr="001A486C">
              <w:rPr>
                <w:lang w:val="en-US"/>
              </w:rPr>
              <w:t xml:space="preserve"> СПбГЭУ, 2016. - 80 с.</w:t>
            </w:r>
          </w:p>
        </w:tc>
        <w:tc>
          <w:tcPr>
            <w:tcW w:w="2500" w:type="pct"/>
            <w:shd w:val="clear" w:color="auto" w:fill="auto"/>
          </w:tcPr>
          <w:p w14:paraId="30F9A379" w14:textId="77777777" w:rsidR="00530A60" w:rsidRPr="001A486C" w:rsidRDefault="00E121AB">
            <w:pPr>
              <w:rPr>
                <w:sz w:val="22"/>
              </w:rPr>
            </w:pPr>
            <w:hyperlink r:id="rId11" w:history="1">
              <w:r w:rsidR="004B105F" w:rsidRPr="001A486C">
                <w:rPr>
                  <w:color w:val="00008B"/>
                  <w:u w:val="single"/>
                </w:rPr>
                <w:t>http://opac.unecon.ru/elibrary ... B5%D1%81%D1%81%D0%BE%D0%B2.pdf</w:t>
              </w:r>
            </w:hyperlink>
          </w:p>
        </w:tc>
      </w:tr>
      <w:tr w:rsidR="00530A60" w:rsidRPr="001A486C" w14:paraId="23B21CDE" w14:textId="77777777" w:rsidTr="003C73A5">
        <w:tc>
          <w:tcPr>
            <w:tcW w:w="2500" w:type="pct"/>
            <w:shd w:val="clear" w:color="auto" w:fill="auto"/>
          </w:tcPr>
          <w:p w14:paraId="6B6E6025" w14:textId="77777777" w:rsidR="00530A60" w:rsidRPr="001A486C" w:rsidRDefault="004B105F">
            <w:pPr>
              <w:rPr>
                <w:sz w:val="22"/>
              </w:rPr>
            </w:pPr>
            <w:proofErr w:type="spellStart"/>
            <w:r w:rsidRPr="001A486C">
              <w:t>Зинчик</w:t>
            </w:r>
            <w:proofErr w:type="spellEnd"/>
            <w:r w:rsidRPr="001A486C">
              <w:t xml:space="preserve">, Наталья </w:t>
            </w:r>
            <w:proofErr w:type="spellStart"/>
            <w:r w:rsidRPr="001A486C">
              <w:t>СергеевнаОптимизация</w:t>
            </w:r>
            <w:proofErr w:type="spellEnd"/>
            <w:r w:rsidRPr="001A486C">
              <w:t xml:space="preserve"> бизнес-процессов на основе </w:t>
            </w:r>
            <w:r w:rsidRPr="001A486C">
              <w:rPr>
                <w:lang w:val="en-US"/>
              </w:rPr>
              <w:t>LEAN</w:t>
            </w:r>
            <w:r w:rsidRPr="001A486C">
              <w:t>-технологий</w:t>
            </w:r>
            <w:proofErr w:type="gramStart"/>
            <w:r w:rsidRPr="001A486C">
              <w:t xml:space="preserve"> :</w:t>
            </w:r>
            <w:proofErr w:type="gramEnd"/>
            <w:r w:rsidRPr="001A486C">
              <w:t xml:space="preserve"> учебный мультимедийный электронный образовательный онлайн курс (внешний ресурс) [для бакалавров и магистрантов] / </w:t>
            </w:r>
            <w:proofErr w:type="spellStart"/>
            <w:r w:rsidRPr="001A486C">
              <w:t>Зинчик</w:t>
            </w:r>
            <w:proofErr w:type="spellEnd"/>
            <w:r w:rsidRPr="001A486C">
              <w:t xml:space="preserve"> Наталья Сергеевна, Кадырова Ольга Васильевна, Арбатская Екатерина Владимировна ; СПбГЭУ Санкт-Петербург : [б. и.], 2022</w:t>
            </w:r>
          </w:p>
        </w:tc>
        <w:tc>
          <w:tcPr>
            <w:tcW w:w="2500" w:type="pct"/>
            <w:shd w:val="clear" w:color="auto" w:fill="auto"/>
          </w:tcPr>
          <w:p w14:paraId="046B4E93" w14:textId="77777777" w:rsidR="00530A60" w:rsidRPr="001A486C" w:rsidRDefault="00E121AB">
            <w:pPr>
              <w:rPr>
                <w:sz w:val="22"/>
              </w:rPr>
            </w:pPr>
            <w:hyperlink r:id="rId12" w:history="1">
              <w:r w:rsidR="004B105F" w:rsidRPr="001A486C">
                <w:rPr>
                  <w:color w:val="00008B"/>
                  <w:u w:val="single"/>
                </w:rPr>
                <w:t>https://de.unecon.ru/course/view.php?id=5554.</w:t>
              </w:r>
            </w:hyperlink>
          </w:p>
        </w:tc>
      </w:tr>
    </w:tbl>
    <w:p w14:paraId="666B8DB2" w14:textId="77777777" w:rsidR="009E28D5" w:rsidRPr="001A486C" w:rsidRDefault="009E28D5" w:rsidP="009E28D5">
      <w:pPr>
        <w:jc w:val="both"/>
        <w:rPr>
          <w:szCs w:val="28"/>
        </w:rPr>
      </w:pPr>
    </w:p>
    <w:p w14:paraId="4727D9E1" w14:textId="77777777" w:rsidR="009E28D5" w:rsidRPr="001A486C" w:rsidRDefault="009E28D5" w:rsidP="009E28D5">
      <w:pPr>
        <w:jc w:val="both"/>
        <w:rPr>
          <w:szCs w:val="28"/>
        </w:rPr>
      </w:pPr>
      <w:r w:rsidRPr="001A486C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1A486C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1A486C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1A486C" w:rsidRDefault="00116807" w:rsidP="009962A4">
            <w:pPr>
              <w:jc w:val="both"/>
              <w:rPr>
                <w:szCs w:val="28"/>
              </w:rPr>
            </w:pPr>
            <w:r w:rsidRPr="001A486C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1A486C" w14:paraId="3BFB190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0A44B9" w14:textId="77777777" w:rsidR="00116807" w:rsidRPr="001A486C" w:rsidRDefault="00116807" w:rsidP="009962A4">
            <w:pPr>
              <w:jc w:val="both"/>
              <w:rPr>
                <w:szCs w:val="28"/>
              </w:rPr>
            </w:pPr>
            <w:r w:rsidRPr="001A486C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1A486C" w14:paraId="32A54F6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FC7871" w14:textId="77777777" w:rsidR="00116807" w:rsidRPr="001A486C" w:rsidRDefault="00116807" w:rsidP="009962A4">
            <w:pPr>
              <w:jc w:val="both"/>
              <w:rPr>
                <w:szCs w:val="28"/>
              </w:rPr>
            </w:pPr>
            <w:r w:rsidRPr="001A486C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1A486C" w14:paraId="123B935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E51AA3" w14:textId="77777777" w:rsidR="00116807" w:rsidRPr="001A486C" w:rsidRDefault="00116807" w:rsidP="009962A4">
            <w:pPr>
              <w:jc w:val="both"/>
              <w:rPr>
                <w:szCs w:val="28"/>
              </w:rPr>
            </w:pPr>
            <w:r w:rsidRPr="001A486C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1A486C" w14:paraId="69701FD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29140D0" w14:textId="77777777" w:rsidR="00116807" w:rsidRPr="001A486C" w:rsidRDefault="00116807" w:rsidP="009962A4">
            <w:pPr>
              <w:jc w:val="both"/>
              <w:rPr>
                <w:szCs w:val="28"/>
              </w:rPr>
            </w:pPr>
            <w:r w:rsidRPr="001A486C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1A486C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1A486C" w:rsidRDefault="009E28D5" w:rsidP="00E761A3">
      <w:pPr>
        <w:jc w:val="both"/>
        <w:rPr>
          <w:szCs w:val="28"/>
        </w:rPr>
      </w:pPr>
      <w:r w:rsidRPr="001A486C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1A486C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1A486C" w:rsidRDefault="009E28D5" w:rsidP="009E28D5">
            <w:pPr>
              <w:jc w:val="center"/>
              <w:rPr>
                <w:b/>
                <w:lang w:bidi="ru-RU"/>
              </w:rPr>
            </w:pPr>
            <w:r w:rsidRPr="001A486C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1A486C" w:rsidRDefault="009E28D5" w:rsidP="009E28D5">
            <w:pPr>
              <w:jc w:val="center"/>
              <w:rPr>
                <w:b/>
                <w:lang w:bidi="ru-RU"/>
              </w:rPr>
            </w:pPr>
            <w:r w:rsidRPr="001A486C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1A486C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1A486C" w:rsidRDefault="009E28D5" w:rsidP="009E28D5">
            <w:pPr>
              <w:shd w:val="clear" w:color="auto" w:fill="FFFFFF"/>
              <w:jc w:val="center"/>
            </w:pPr>
            <w:r w:rsidRPr="001A486C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1A486C" w:rsidRDefault="009E28D5" w:rsidP="009E28D5">
            <w:r w:rsidRPr="001A486C">
              <w:t xml:space="preserve">Электронная библиотека Grebennikon.ru – </w:t>
            </w:r>
            <w:hyperlink r:id="rId13" w:history="1">
              <w:r w:rsidRPr="001A486C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1A486C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1A486C" w:rsidRDefault="009E28D5" w:rsidP="009E28D5">
            <w:pPr>
              <w:jc w:val="center"/>
            </w:pPr>
            <w:r w:rsidRPr="001A486C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1A486C" w:rsidRDefault="009E28D5" w:rsidP="009E28D5">
            <w:r w:rsidRPr="001A486C">
              <w:t xml:space="preserve">Научная электронная библиотека </w:t>
            </w:r>
            <w:proofErr w:type="spellStart"/>
            <w:r w:rsidRPr="001A486C">
              <w:t>eLIBRARRY</w:t>
            </w:r>
            <w:proofErr w:type="spellEnd"/>
            <w:r w:rsidRPr="001A486C">
              <w:t xml:space="preserve"> – www.elibrary.ru</w:t>
            </w:r>
          </w:p>
        </w:tc>
      </w:tr>
      <w:tr w:rsidR="003F62A9" w:rsidRPr="001A486C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1A486C" w:rsidRDefault="009E28D5" w:rsidP="009E28D5">
            <w:pPr>
              <w:jc w:val="center"/>
            </w:pPr>
            <w:r w:rsidRPr="001A486C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1A486C" w:rsidRDefault="009E28D5" w:rsidP="009E28D5">
            <w:r w:rsidRPr="001A486C">
              <w:t xml:space="preserve">Научная электронная библиотека </w:t>
            </w:r>
            <w:proofErr w:type="spellStart"/>
            <w:r w:rsidRPr="001A486C">
              <w:t>КиберЛеника</w:t>
            </w:r>
            <w:proofErr w:type="spellEnd"/>
            <w:r w:rsidRPr="001A486C">
              <w:t xml:space="preserve"> – www.cyberleninka.ru</w:t>
            </w:r>
          </w:p>
        </w:tc>
      </w:tr>
      <w:tr w:rsidR="003F62A9" w:rsidRPr="001A486C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1A486C" w:rsidRDefault="009E28D5" w:rsidP="009E28D5">
            <w:pPr>
              <w:jc w:val="center"/>
            </w:pPr>
            <w:r w:rsidRPr="001A486C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1A486C" w:rsidRDefault="009E28D5" w:rsidP="009E28D5">
            <w:r w:rsidRPr="001A486C">
              <w:t xml:space="preserve">База данных ПОЛПРЕД Справочники – </w:t>
            </w:r>
            <w:hyperlink r:id="rId14" w:history="1">
              <w:r w:rsidRPr="001A486C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1A486C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1A486C" w:rsidRDefault="009E28D5" w:rsidP="009E28D5">
            <w:pPr>
              <w:jc w:val="center"/>
            </w:pPr>
            <w:r w:rsidRPr="001A486C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1A486C" w:rsidRDefault="009E28D5" w:rsidP="009E28D5">
            <w:pPr>
              <w:rPr>
                <w:lang w:val="en-US"/>
              </w:rPr>
            </w:pPr>
            <w:r w:rsidRPr="001A486C">
              <w:t>База</w:t>
            </w:r>
            <w:r w:rsidRPr="001A486C">
              <w:rPr>
                <w:lang w:val="en-US"/>
              </w:rPr>
              <w:t xml:space="preserve"> </w:t>
            </w:r>
            <w:r w:rsidRPr="001A486C">
              <w:t>данных</w:t>
            </w:r>
            <w:r w:rsidRPr="001A486C">
              <w:rPr>
                <w:lang w:val="en-US"/>
              </w:rPr>
              <w:t xml:space="preserve"> OECD Books, Papers &amp; Statistics </w:t>
            </w:r>
            <w:r w:rsidRPr="001A486C">
              <w:t>на</w:t>
            </w:r>
            <w:r w:rsidRPr="001A486C">
              <w:rPr>
                <w:lang w:val="en-US"/>
              </w:rPr>
              <w:t xml:space="preserve"> </w:t>
            </w:r>
            <w:r w:rsidRPr="001A486C">
              <w:t>платформе</w:t>
            </w:r>
            <w:r w:rsidRPr="001A486C">
              <w:rPr>
                <w:lang w:val="en-US"/>
              </w:rPr>
              <w:t xml:space="preserve"> OECD </w:t>
            </w:r>
            <w:proofErr w:type="spellStart"/>
            <w:r w:rsidRPr="001A486C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1A486C" w:rsidRDefault="00E121AB" w:rsidP="009E28D5">
            <w:hyperlink r:id="rId15" w:history="1">
              <w:r w:rsidR="009E28D5" w:rsidRPr="001A486C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1A486C">
              <w:t xml:space="preserve"> </w:t>
            </w:r>
          </w:p>
        </w:tc>
      </w:tr>
      <w:tr w:rsidR="003F62A9" w:rsidRPr="001A486C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1A486C" w:rsidRDefault="009E28D5" w:rsidP="009E28D5">
            <w:pPr>
              <w:jc w:val="center"/>
            </w:pPr>
            <w:r w:rsidRPr="001A486C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1A486C" w:rsidRDefault="009E28D5" w:rsidP="009E28D5">
            <w:proofErr w:type="gramStart"/>
            <w:r w:rsidRPr="001A486C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1A486C" w:rsidRDefault="009E28D5" w:rsidP="009E28D5">
            <w:r w:rsidRPr="001A486C">
              <w:t>СПбГЭУ или www.consultant.ru)</w:t>
            </w:r>
          </w:p>
        </w:tc>
      </w:tr>
      <w:tr w:rsidR="003F62A9" w:rsidRPr="001A486C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1A486C" w:rsidRDefault="009E28D5" w:rsidP="009E28D5">
            <w:pPr>
              <w:jc w:val="center"/>
            </w:pPr>
            <w:r w:rsidRPr="001A486C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1A486C" w:rsidRDefault="009E28D5" w:rsidP="009E28D5">
            <w:r w:rsidRPr="001A486C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1A486C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1A486C" w:rsidRDefault="009E28D5" w:rsidP="009E28D5">
            <w:pPr>
              <w:jc w:val="center"/>
            </w:pPr>
            <w:r w:rsidRPr="001A486C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1A486C" w:rsidRDefault="009E28D5" w:rsidP="009E28D5">
            <w:proofErr w:type="gramStart"/>
            <w:r w:rsidRPr="001A486C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1A486C" w:rsidRDefault="009E28D5" w:rsidP="009E28D5">
            <w:r w:rsidRPr="001A486C">
              <w:t>СПбГЭУ или www.kodeks.ru)</w:t>
            </w:r>
          </w:p>
        </w:tc>
      </w:tr>
      <w:tr w:rsidR="003F62A9" w:rsidRPr="001A486C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1A486C" w:rsidRDefault="009E28D5" w:rsidP="009E28D5">
            <w:pPr>
              <w:jc w:val="center"/>
            </w:pPr>
            <w:r w:rsidRPr="001A486C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1A486C" w:rsidRDefault="009E28D5" w:rsidP="009E28D5">
            <w:r w:rsidRPr="001A486C">
              <w:t>Электронная библиотечная система BOOK.ru - www.book.ru</w:t>
            </w:r>
          </w:p>
        </w:tc>
      </w:tr>
      <w:tr w:rsidR="003F62A9" w:rsidRPr="001A486C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1A486C" w:rsidRDefault="009E28D5" w:rsidP="009E28D5">
            <w:pPr>
              <w:jc w:val="center"/>
            </w:pPr>
            <w:r w:rsidRPr="001A486C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1A486C" w:rsidRDefault="009E28D5" w:rsidP="009E28D5">
            <w:r w:rsidRPr="001A486C">
              <w:t>Электронная библиотечная система ЭБС ЮРАЙТ – www.urait.ru</w:t>
            </w:r>
          </w:p>
        </w:tc>
      </w:tr>
      <w:tr w:rsidR="003F62A9" w:rsidRPr="001A486C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1A486C" w:rsidRDefault="009E28D5" w:rsidP="009E28D5">
            <w:pPr>
              <w:jc w:val="center"/>
            </w:pPr>
            <w:r w:rsidRPr="001A486C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1A486C" w:rsidRDefault="009E28D5" w:rsidP="009E28D5">
            <w:r w:rsidRPr="001A486C">
              <w:t xml:space="preserve">Электронно-библиотечная система ЗНАНИУМ (ZNANIUM) – </w:t>
            </w:r>
            <w:hyperlink r:id="rId16" w:history="1">
              <w:r w:rsidRPr="001A486C">
                <w:rPr>
                  <w:rStyle w:val="a4"/>
                  <w:color w:val="auto"/>
                </w:rPr>
                <w:t>www.znanium.com</w:t>
              </w:r>
            </w:hyperlink>
            <w:r w:rsidRPr="001A486C">
              <w:t xml:space="preserve"> </w:t>
            </w:r>
          </w:p>
        </w:tc>
      </w:tr>
      <w:tr w:rsidR="003F62A9" w:rsidRPr="001A486C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1A486C" w:rsidRDefault="009E28D5" w:rsidP="009E28D5">
            <w:pPr>
              <w:jc w:val="center"/>
            </w:pPr>
            <w:r w:rsidRPr="001A486C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1A486C" w:rsidRDefault="009E28D5" w:rsidP="009E28D5">
            <w:r w:rsidRPr="001A486C">
              <w:t>Электронная библиотека СПбГЭУ– opac.unecon.ru</w:t>
            </w:r>
          </w:p>
        </w:tc>
      </w:tr>
    </w:tbl>
    <w:p w14:paraId="3882F9F8" w14:textId="77777777" w:rsidR="009E28D5" w:rsidRPr="001A486C" w:rsidRDefault="009E28D5" w:rsidP="006221FF">
      <w:pPr>
        <w:rPr>
          <w:szCs w:val="28"/>
        </w:rPr>
      </w:pPr>
    </w:p>
    <w:p w14:paraId="13BC6D79" w14:textId="77777777" w:rsidR="009E28D5" w:rsidRPr="001A486C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1A486C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32427877"/>
      <w:r w:rsidRPr="001A486C">
        <w:rPr>
          <w:b/>
          <w:szCs w:val="28"/>
        </w:rPr>
        <w:t>МАТЕРИАЛЬНО-ТЕХНИЧЕСКОЕ ОБЕСПЕЧЕНИЕ,</w:t>
      </w:r>
      <w:r w:rsidR="00E761A3" w:rsidRPr="001A486C">
        <w:rPr>
          <w:b/>
          <w:szCs w:val="28"/>
        </w:rPr>
        <w:t xml:space="preserve"> </w:t>
      </w:r>
      <w:r w:rsidRPr="001A486C">
        <w:rPr>
          <w:b/>
          <w:szCs w:val="28"/>
        </w:rPr>
        <w:t xml:space="preserve">НЕОБХОДИМОЕ ДЛЯ ПРОВЕДЕНИЯ </w:t>
      </w:r>
      <w:r w:rsidR="00662A4C" w:rsidRPr="001A486C">
        <w:rPr>
          <w:b/>
          <w:szCs w:val="28"/>
        </w:rPr>
        <w:t>ДИСЦИПЛИНЫ</w:t>
      </w:r>
      <w:bookmarkEnd w:id="10"/>
    </w:p>
    <w:p w14:paraId="7753AA40" w14:textId="77777777" w:rsidR="00CA7F28" w:rsidRPr="001A486C" w:rsidRDefault="00CA7F28" w:rsidP="009B1426">
      <w:pPr>
        <w:ind w:firstLine="709"/>
        <w:jc w:val="both"/>
      </w:pPr>
    </w:p>
    <w:p w14:paraId="5FB7613E" w14:textId="77777777" w:rsidR="00EE68B0" w:rsidRPr="001A486C" w:rsidRDefault="00EE68B0" w:rsidP="00EE68B0">
      <w:pPr>
        <w:ind w:firstLine="709"/>
        <w:jc w:val="both"/>
      </w:pPr>
      <w:r w:rsidRPr="001A486C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1A486C" w:rsidRDefault="00EE68B0" w:rsidP="00EE68B0">
      <w:pPr>
        <w:ind w:firstLine="709"/>
        <w:jc w:val="both"/>
      </w:pPr>
      <w:r w:rsidRPr="001A486C">
        <w:t>Помещения оснащены оборудованием и техническими средствами обучения.</w:t>
      </w:r>
    </w:p>
    <w:p w14:paraId="27FE5174" w14:textId="77777777" w:rsidR="00EE504A" w:rsidRPr="001A486C" w:rsidRDefault="00EE68B0" w:rsidP="00EE68B0">
      <w:pPr>
        <w:ind w:firstLine="709"/>
        <w:jc w:val="both"/>
      </w:pPr>
      <w:r w:rsidRPr="001A486C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1A486C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1A486C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1A486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486C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1A486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486C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1A486C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1A486C" w:rsidRDefault="00116807" w:rsidP="00BA48A8">
            <w:pPr>
              <w:jc w:val="both"/>
            </w:pPr>
            <w:r w:rsidRPr="001A486C"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486C">
              <w:t>комплексом</w:t>
            </w:r>
            <w:proofErr w:type="gramStart"/>
            <w:r w:rsidRPr="001A486C">
              <w:t>.С</w:t>
            </w:r>
            <w:proofErr w:type="gramEnd"/>
            <w:r w:rsidRPr="001A486C">
              <w:t>пециализированная</w:t>
            </w:r>
            <w:proofErr w:type="spellEnd"/>
            <w:r w:rsidRPr="001A486C"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1A486C">
              <w:t>мНоутбук</w:t>
            </w:r>
            <w:proofErr w:type="spellEnd"/>
            <w:r w:rsidRPr="001A486C">
              <w:t xml:space="preserve"> </w:t>
            </w:r>
            <w:r w:rsidRPr="001A486C">
              <w:rPr>
                <w:lang w:val="en-US"/>
              </w:rPr>
              <w:t>HP</w:t>
            </w:r>
            <w:r w:rsidRPr="001A486C">
              <w:t xml:space="preserve"> 250 </w:t>
            </w:r>
            <w:r w:rsidRPr="001A486C">
              <w:rPr>
                <w:lang w:val="en-US"/>
              </w:rPr>
              <w:t>G</w:t>
            </w:r>
            <w:r w:rsidRPr="001A486C">
              <w:t>6 1</w:t>
            </w:r>
            <w:r w:rsidRPr="001A486C">
              <w:rPr>
                <w:lang w:val="en-US"/>
              </w:rPr>
              <w:t>WY</w:t>
            </w:r>
            <w:r w:rsidRPr="001A486C">
              <w:t>58</w:t>
            </w:r>
            <w:r w:rsidRPr="001A486C">
              <w:rPr>
                <w:lang w:val="en-US"/>
              </w:rPr>
              <w:t>EA</w:t>
            </w:r>
            <w:r w:rsidRPr="001A486C">
              <w:t xml:space="preserve"> (</w:t>
            </w:r>
            <w:r w:rsidRPr="001A486C">
              <w:rPr>
                <w:lang w:val="en-US"/>
              </w:rPr>
              <w:t>Intel</w:t>
            </w:r>
            <w:r w:rsidRPr="001A486C">
              <w:t xml:space="preserve"> </w:t>
            </w:r>
            <w:proofErr w:type="spellStart"/>
            <w:r w:rsidRPr="001A486C">
              <w:rPr>
                <w:lang w:val="en-US"/>
              </w:rPr>
              <w:t>i</w:t>
            </w:r>
            <w:proofErr w:type="spellEnd"/>
            <w:r w:rsidRPr="001A486C">
              <w:t>5-7200</w:t>
            </w:r>
            <w:r w:rsidRPr="001A486C">
              <w:rPr>
                <w:lang w:val="en-US"/>
              </w:rPr>
              <w:t>U</w:t>
            </w:r>
            <w:r w:rsidRPr="001A486C">
              <w:t xml:space="preserve"> 2.5 </w:t>
            </w:r>
            <w:proofErr w:type="spellStart"/>
            <w:r w:rsidRPr="001A486C">
              <w:rPr>
                <w:lang w:val="en-US"/>
              </w:rPr>
              <w:t>Gh</w:t>
            </w:r>
            <w:proofErr w:type="spellEnd"/>
            <w:r w:rsidRPr="001A486C">
              <w:t>/8</w:t>
            </w:r>
            <w:r w:rsidRPr="001A486C">
              <w:rPr>
                <w:lang w:val="en-US"/>
              </w:rPr>
              <w:t>Gb</w:t>
            </w:r>
            <w:r w:rsidRPr="001A486C">
              <w:t>/250</w:t>
            </w:r>
            <w:r w:rsidRPr="001A486C">
              <w:rPr>
                <w:lang w:val="en-US"/>
              </w:rPr>
              <w:t>Gb</w:t>
            </w:r>
            <w:r w:rsidRPr="001A486C">
              <w:t xml:space="preserve">/15") - 1шт., Мультимедийный проектор </w:t>
            </w:r>
            <w:r w:rsidRPr="001A486C">
              <w:rPr>
                <w:lang w:val="en-US"/>
              </w:rPr>
              <w:t>Panasonic</w:t>
            </w:r>
            <w:r w:rsidRPr="001A486C">
              <w:t xml:space="preserve"> </w:t>
            </w:r>
            <w:r w:rsidRPr="001A486C">
              <w:rPr>
                <w:lang w:val="en-US"/>
              </w:rPr>
              <w:t>PT</w:t>
            </w:r>
            <w:r w:rsidRPr="001A486C">
              <w:t>-</w:t>
            </w:r>
            <w:r w:rsidRPr="001A486C">
              <w:rPr>
                <w:lang w:val="en-US"/>
              </w:rPr>
              <w:t>VX</w:t>
            </w:r>
            <w:r w:rsidRPr="001A486C">
              <w:t xml:space="preserve">610Е - 1 шт., Экран с электропривод. д150 полотно </w:t>
            </w:r>
            <w:r w:rsidRPr="001A486C">
              <w:rPr>
                <w:lang w:val="en-US"/>
              </w:rPr>
              <w:t>MW</w:t>
            </w:r>
            <w:r w:rsidRPr="001A486C">
              <w:t xml:space="preserve"> - 1 шт., Микшерный пуль </w:t>
            </w:r>
            <w:r w:rsidRPr="001A486C">
              <w:rPr>
                <w:lang w:val="en-US"/>
              </w:rPr>
              <w:t>Mackie</w:t>
            </w:r>
            <w:r w:rsidRPr="001A486C">
              <w:t xml:space="preserve"> </w:t>
            </w:r>
            <w:r w:rsidRPr="001A486C">
              <w:rPr>
                <w:lang w:val="en-US"/>
              </w:rPr>
              <w:t>VLZ</w:t>
            </w:r>
            <w:r w:rsidRPr="001A486C">
              <w:t xml:space="preserve"> 1202 - 1 шт., Монитор </w:t>
            </w:r>
            <w:proofErr w:type="spellStart"/>
            <w:r w:rsidRPr="001A486C">
              <w:t>компакт</w:t>
            </w:r>
            <w:proofErr w:type="gramStart"/>
            <w:r w:rsidRPr="001A486C">
              <w:t>.б</w:t>
            </w:r>
            <w:proofErr w:type="gramEnd"/>
            <w:r w:rsidRPr="001A486C">
              <w:t>елый</w:t>
            </w:r>
            <w:proofErr w:type="spellEnd"/>
            <w:r w:rsidRPr="001A486C">
              <w:t xml:space="preserve"> (колонки) </w:t>
            </w:r>
            <w:r w:rsidRPr="001A486C">
              <w:rPr>
                <w:lang w:val="en-US"/>
              </w:rPr>
              <w:t>JBL</w:t>
            </w:r>
            <w:r w:rsidRPr="001A486C">
              <w:t xml:space="preserve"> </w:t>
            </w:r>
            <w:r w:rsidRPr="001A486C">
              <w:rPr>
                <w:lang w:val="en-US"/>
              </w:rPr>
              <w:t>CONTROL</w:t>
            </w:r>
            <w:r w:rsidRPr="001A486C"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1A486C" w:rsidRDefault="00116807" w:rsidP="00BA48A8">
            <w:pPr>
              <w:jc w:val="both"/>
            </w:pPr>
            <w:r w:rsidRPr="001A486C">
              <w:t xml:space="preserve">191002, г. Санкт-Петербург, Кузнечный пер., д. 9/27, лит. </w:t>
            </w:r>
            <w:r w:rsidRPr="001A486C">
              <w:rPr>
                <w:lang w:val="en-US"/>
              </w:rPr>
              <w:t>А</w:t>
            </w:r>
          </w:p>
        </w:tc>
      </w:tr>
      <w:tr w:rsidR="00EE504A" w:rsidRPr="001A486C" w14:paraId="2F231907" w14:textId="77777777" w:rsidTr="00116807">
        <w:tc>
          <w:tcPr>
            <w:tcW w:w="4662" w:type="dxa"/>
            <w:shd w:val="clear" w:color="auto" w:fill="auto"/>
          </w:tcPr>
          <w:p w14:paraId="0D8332E3" w14:textId="77777777" w:rsidR="00EE504A" w:rsidRPr="001A486C" w:rsidRDefault="00116807" w:rsidP="00BA48A8">
            <w:pPr>
              <w:jc w:val="both"/>
            </w:pPr>
            <w:r w:rsidRPr="001A486C"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486C">
              <w:t>комплексом</w:t>
            </w:r>
            <w:proofErr w:type="gramStart"/>
            <w:r w:rsidRPr="001A486C">
              <w:t>.С</w:t>
            </w:r>
            <w:proofErr w:type="gramEnd"/>
            <w:r w:rsidRPr="001A486C">
              <w:t>пециализированная</w:t>
            </w:r>
            <w:proofErr w:type="spellEnd"/>
            <w:r w:rsidRPr="001A486C">
              <w:t xml:space="preserve">  мебель и оборудование: </w:t>
            </w:r>
            <w:proofErr w:type="gramStart"/>
            <w:r w:rsidRPr="001A486C"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1A486C">
              <w:t>мМоноблок</w:t>
            </w:r>
            <w:proofErr w:type="spellEnd"/>
            <w:r w:rsidRPr="001A486C">
              <w:t xml:space="preserve"> </w:t>
            </w:r>
            <w:r w:rsidRPr="001A486C">
              <w:rPr>
                <w:lang w:val="en-US"/>
              </w:rPr>
              <w:t>Acer</w:t>
            </w:r>
            <w:r w:rsidRPr="001A486C">
              <w:t xml:space="preserve"> </w:t>
            </w:r>
            <w:r w:rsidRPr="001A486C">
              <w:rPr>
                <w:lang w:val="en-US"/>
              </w:rPr>
              <w:t>Aspire</w:t>
            </w:r>
            <w:r w:rsidRPr="001A486C">
              <w:t xml:space="preserve"> </w:t>
            </w:r>
            <w:r w:rsidRPr="001A486C">
              <w:rPr>
                <w:lang w:val="en-US"/>
              </w:rPr>
              <w:t>Z</w:t>
            </w:r>
            <w:r w:rsidRPr="001A486C">
              <w:t xml:space="preserve">1811 в </w:t>
            </w:r>
            <w:proofErr w:type="spellStart"/>
            <w:r w:rsidRPr="001A486C">
              <w:t>компл</w:t>
            </w:r>
            <w:proofErr w:type="spellEnd"/>
            <w:r w:rsidRPr="001A486C">
              <w:t xml:space="preserve">.: </w:t>
            </w:r>
            <w:proofErr w:type="spellStart"/>
            <w:r w:rsidRPr="001A486C">
              <w:rPr>
                <w:lang w:val="en-US"/>
              </w:rPr>
              <w:t>i</w:t>
            </w:r>
            <w:proofErr w:type="spellEnd"/>
            <w:r w:rsidRPr="001A486C">
              <w:t>5 2400</w:t>
            </w:r>
            <w:r w:rsidRPr="001A486C">
              <w:rPr>
                <w:lang w:val="en-US"/>
              </w:rPr>
              <w:t>s</w:t>
            </w:r>
            <w:r w:rsidRPr="001A486C">
              <w:t>/4</w:t>
            </w:r>
            <w:r w:rsidRPr="001A486C">
              <w:rPr>
                <w:lang w:val="en-US"/>
              </w:rPr>
              <w:t>Gb</w:t>
            </w:r>
            <w:r w:rsidRPr="001A486C">
              <w:t>/1</w:t>
            </w:r>
            <w:r w:rsidRPr="001A486C">
              <w:rPr>
                <w:lang w:val="en-US"/>
              </w:rPr>
              <w:t>T</w:t>
            </w:r>
            <w:r w:rsidRPr="001A486C">
              <w:t xml:space="preserve">б - 1шт., Мультимедийный проектор </w:t>
            </w:r>
            <w:r w:rsidRPr="001A486C">
              <w:rPr>
                <w:lang w:val="en-US"/>
              </w:rPr>
              <w:t>NEC</w:t>
            </w:r>
            <w:r w:rsidRPr="001A486C">
              <w:t xml:space="preserve"> </w:t>
            </w:r>
            <w:r w:rsidRPr="001A486C">
              <w:rPr>
                <w:lang w:val="en-US"/>
              </w:rPr>
              <w:t>ME</w:t>
            </w:r>
            <w:r w:rsidRPr="001A486C">
              <w:t>402</w:t>
            </w:r>
            <w:r w:rsidRPr="001A486C">
              <w:rPr>
                <w:lang w:val="en-US"/>
              </w:rPr>
              <w:t>X</w:t>
            </w:r>
            <w:r w:rsidRPr="001A486C">
              <w:t xml:space="preserve"> - 1 шт.,  Экран с электроприводом 153х200 см </w:t>
            </w:r>
            <w:r w:rsidRPr="001A486C">
              <w:rPr>
                <w:lang w:val="en-US"/>
              </w:rPr>
              <w:t>Matte</w:t>
            </w:r>
            <w:r w:rsidRPr="001A486C">
              <w:t xml:space="preserve"> </w:t>
            </w:r>
            <w:r w:rsidRPr="001A486C">
              <w:rPr>
                <w:lang w:val="en-US"/>
              </w:rPr>
              <w:t>White</w:t>
            </w:r>
            <w:r w:rsidRPr="001A486C">
              <w:t xml:space="preserve"> - 1 шт., Микшер усилитель  </w:t>
            </w:r>
            <w:proofErr w:type="spellStart"/>
            <w:r w:rsidRPr="001A486C">
              <w:rPr>
                <w:lang w:val="en-US"/>
              </w:rPr>
              <w:t>Jedia</w:t>
            </w:r>
            <w:proofErr w:type="spellEnd"/>
            <w:r w:rsidRPr="001A486C">
              <w:t xml:space="preserve"> </w:t>
            </w:r>
            <w:r w:rsidRPr="001A486C">
              <w:rPr>
                <w:lang w:val="en-US"/>
              </w:rPr>
              <w:t>TA</w:t>
            </w:r>
            <w:r w:rsidRPr="001A486C">
              <w:t xml:space="preserve">-1120 в комплекте - 1 шт., Акустическая система </w:t>
            </w:r>
            <w:r w:rsidRPr="001A486C">
              <w:rPr>
                <w:lang w:val="en-US"/>
              </w:rPr>
              <w:t>Hi</w:t>
            </w:r>
            <w:r w:rsidRPr="001A486C">
              <w:t>-</w:t>
            </w:r>
            <w:r w:rsidRPr="001A486C">
              <w:rPr>
                <w:lang w:val="en-US"/>
              </w:rPr>
              <w:t>Fi</w:t>
            </w:r>
            <w:r w:rsidRPr="001A486C">
              <w:t xml:space="preserve"> </w:t>
            </w:r>
            <w:r w:rsidRPr="001A486C">
              <w:rPr>
                <w:lang w:val="en-US"/>
              </w:rPr>
              <w:t>PRO</w:t>
            </w:r>
            <w:r w:rsidRPr="001A486C">
              <w:t xml:space="preserve"> </w:t>
            </w:r>
            <w:r w:rsidRPr="001A486C">
              <w:rPr>
                <w:lang w:val="en-US"/>
              </w:rPr>
              <w:t>MASK</w:t>
            </w:r>
            <w:r w:rsidRPr="001A486C">
              <w:t>6</w:t>
            </w:r>
            <w:r w:rsidRPr="001A486C">
              <w:rPr>
                <w:lang w:val="en-US"/>
              </w:rPr>
              <w:t>T</w:t>
            </w:r>
            <w:r w:rsidRPr="001A486C">
              <w:t>-</w:t>
            </w:r>
            <w:r w:rsidRPr="001A486C">
              <w:rPr>
                <w:lang w:val="en-US"/>
              </w:rPr>
              <w:t>W</w:t>
            </w:r>
            <w:r w:rsidRPr="001A486C">
              <w:t xml:space="preserve"> - 2 шт.  Наборы демонстрационного оборудования и</w:t>
            </w:r>
            <w:proofErr w:type="gramEnd"/>
            <w:r w:rsidRPr="001A486C"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D43DA85" w14:textId="77777777" w:rsidR="00EE504A" w:rsidRPr="001A486C" w:rsidRDefault="00116807" w:rsidP="00BA48A8">
            <w:pPr>
              <w:jc w:val="both"/>
            </w:pPr>
            <w:r w:rsidRPr="001A486C">
              <w:t xml:space="preserve">191002, г. Санкт-Петербург, Кузнечный пер., д. 9/27, лит. </w:t>
            </w:r>
            <w:r w:rsidRPr="001A486C">
              <w:rPr>
                <w:lang w:val="en-US"/>
              </w:rPr>
              <w:t>А</w:t>
            </w:r>
          </w:p>
        </w:tc>
      </w:tr>
      <w:tr w:rsidR="00EE504A" w:rsidRPr="001A486C" w14:paraId="615ADBCF" w14:textId="77777777" w:rsidTr="00116807">
        <w:tc>
          <w:tcPr>
            <w:tcW w:w="4662" w:type="dxa"/>
            <w:shd w:val="clear" w:color="auto" w:fill="auto"/>
          </w:tcPr>
          <w:p w14:paraId="7083ECFE" w14:textId="77777777" w:rsidR="00EE504A" w:rsidRPr="001A486C" w:rsidRDefault="00116807" w:rsidP="00BA48A8">
            <w:pPr>
              <w:jc w:val="both"/>
            </w:pPr>
            <w:r w:rsidRPr="001A486C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486C">
              <w:t>комплексом</w:t>
            </w:r>
            <w:proofErr w:type="gramStart"/>
            <w:r w:rsidRPr="001A486C">
              <w:t>.С</w:t>
            </w:r>
            <w:proofErr w:type="gramEnd"/>
            <w:r w:rsidRPr="001A486C">
              <w:t>пециализированная</w:t>
            </w:r>
            <w:proofErr w:type="spellEnd"/>
            <w:r w:rsidRPr="001A486C">
              <w:t xml:space="preserve">  мебель и оборудование: Учебная мебель на 40 посадочных мест, рабочее место преподавателя, стол, кафедра 1шт., доска меловая 1шт. (3-х секционная</w:t>
            </w:r>
            <w:proofErr w:type="gramStart"/>
            <w:r w:rsidRPr="001A486C">
              <w:t xml:space="preserve">)., </w:t>
            </w:r>
            <w:proofErr w:type="gramEnd"/>
            <w:r w:rsidRPr="001A486C">
              <w:t xml:space="preserve">вешалки стойки 3шт., жалюзи 6шт. Компьютер </w:t>
            </w:r>
            <w:r w:rsidRPr="001A486C">
              <w:rPr>
                <w:lang w:val="en-US"/>
              </w:rPr>
              <w:t>Intel</w:t>
            </w:r>
            <w:r w:rsidRPr="001A486C">
              <w:t xml:space="preserve"> </w:t>
            </w:r>
            <w:proofErr w:type="spellStart"/>
            <w:r w:rsidRPr="001A486C">
              <w:rPr>
                <w:lang w:val="en-US"/>
              </w:rPr>
              <w:t>i</w:t>
            </w:r>
            <w:proofErr w:type="spellEnd"/>
            <w:r w:rsidRPr="001A486C">
              <w:t xml:space="preserve">3-2100 2.4 </w:t>
            </w:r>
            <w:proofErr w:type="spellStart"/>
            <w:r w:rsidRPr="001A486C">
              <w:rPr>
                <w:lang w:val="en-US"/>
              </w:rPr>
              <w:t>Ghz</w:t>
            </w:r>
            <w:proofErr w:type="spellEnd"/>
            <w:r w:rsidRPr="001A486C">
              <w:t>/4 4</w:t>
            </w:r>
            <w:r w:rsidRPr="001A486C">
              <w:rPr>
                <w:lang w:val="en-US"/>
              </w:rPr>
              <w:t>Gb</w:t>
            </w:r>
            <w:r w:rsidRPr="001A486C">
              <w:t>/500</w:t>
            </w:r>
            <w:r w:rsidRPr="001A486C">
              <w:rPr>
                <w:lang w:val="en-US"/>
              </w:rPr>
              <w:t>Gb</w:t>
            </w:r>
            <w:r w:rsidRPr="001A486C">
              <w:t>/</w:t>
            </w:r>
            <w:r w:rsidRPr="001A486C">
              <w:rPr>
                <w:lang w:val="en-US"/>
              </w:rPr>
              <w:t>Acer</w:t>
            </w:r>
            <w:r w:rsidRPr="001A486C">
              <w:t xml:space="preserve"> </w:t>
            </w:r>
            <w:r w:rsidRPr="001A486C">
              <w:rPr>
                <w:lang w:val="en-US"/>
              </w:rPr>
              <w:t>V</w:t>
            </w:r>
            <w:r w:rsidRPr="001A486C">
              <w:t xml:space="preserve">193 19" - 1 шт., Акустическая система </w:t>
            </w:r>
            <w:r w:rsidRPr="001A486C">
              <w:rPr>
                <w:lang w:val="en-US"/>
              </w:rPr>
              <w:t>Hi</w:t>
            </w:r>
            <w:r w:rsidRPr="001A486C">
              <w:t>-</w:t>
            </w:r>
            <w:r w:rsidRPr="001A486C">
              <w:rPr>
                <w:lang w:val="en-US"/>
              </w:rPr>
              <w:t>Fi</w:t>
            </w:r>
            <w:r w:rsidRPr="001A486C">
              <w:t xml:space="preserve"> </w:t>
            </w:r>
            <w:r w:rsidRPr="001A486C">
              <w:rPr>
                <w:lang w:val="en-US"/>
              </w:rPr>
              <w:t>PRO</w:t>
            </w:r>
            <w:r w:rsidRPr="001A486C">
              <w:t xml:space="preserve"> </w:t>
            </w:r>
            <w:r w:rsidRPr="001A486C">
              <w:rPr>
                <w:lang w:val="en-US"/>
              </w:rPr>
              <w:t>MASK</w:t>
            </w:r>
            <w:r w:rsidRPr="001A486C">
              <w:t>6</w:t>
            </w:r>
            <w:r w:rsidRPr="001A486C">
              <w:rPr>
                <w:lang w:val="en-US"/>
              </w:rPr>
              <w:t>T</w:t>
            </w:r>
            <w:r w:rsidRPr="001A486C">
              <w:t>-</w:t>
            </w:r>
            <w:r w:rsidRPr="001A486C">
              <w:rPr>
                <w:lang w:val="en-US"/>
              </w:rPr>
              <w:t>W</w:t>
            </w:r>
            <w:r w:rsidRPr="001A486C">
              <w:t xml:space="preserve"> - 2 шт., Экран </w:t>
            </w:r>
            <w:proofErr w:type="spellStart"/>
            <w:r w:rsidRPr="001A486C">
              <w:rPr>
                <w:lang w:val="en-US"/>
              </w:rPr>
              <w:t>Projecta</w:t>
            </w:r>
            <w:proofErr w:type="spellEnd"/>
            <w:r w:rsidRPr="001A486C">
              <w:t xml:space="preserve"> </w:t>
            </w:r>
            <w:r w:rsidRPr="001A486C">
              <w:rPr>
                <w:lang w:val="en-US"/>
              </w:rPr>
              <w:t>Compact</w:t>
            </w:r>
            <w:r w:rsidRPr="001A486C">
              <w:t xml:space="preserve"> </w:t>
            </w:r>
            <w:proofErr w:type="spellStart"/>
            <w:r w:rsidRPr="001A486C">
              <w:rPr>
                <w:lang w:val="en-US"/>
              </w:rPr>
              <w:t>Electrol</w:t>
            </w:r>
            <w:proofErr w:type="spellEnd"/>
            <w:r w:rsidRPr="001A486C">
              <w:t xml:space="preserve"> 153</w:t>
            </w:r>
            <w:r w:rsidRPr="001A486C">
              <w:rPr>
                <w:lang w:val="en-US"/>
              </w:rPr>
              <w:t>x</w:t>
            </w:r>
            <w:r w:rsidRPr="001A486C">
              <w:t xml:space="preserve">200 </w:t>
            </w:r>
            <w:r w:rsidRPr="001A486C">
              <w:rPr>
                <w:lang w:val="en-US"/>
              </w:rPr>
              <w:t>c</w:t>
            </w:r>
            <w:r w:rsidRPr="001A486C">
              <w:t xml:space="preserve">м </w:t>
            </w:r>
            <w:r w:rsidRPr="001A486C">
              <w:rPr>
                <w:lang w:val="en-US"/>
              </w:rPr>
              <w:t>M</w:t>
            </w:r>
            <w:r w:rsidRPr="001A486C">
              <w:t>а</w:t>
            </w:r>
            <w:proofErr w:type="spellStart"/>
            <w:r w:rsidRPr="001A486C">
              <w:rPr>
                <w:lang w:val="en-US"/>
              </w:rPr>
              <w:t>tt</w:t>
            </w:r>
            <w:proofErr w:type="spellEnd"/>
            <w:r w:rsidRPr="001A486C">
              <w:t xml:space="preserve">е </w:t>
            </w:r>
            <w:r w:rsidRPr="001A486C">
              <w:rPr>
                <w:lang w:val="en-US"/>
              </w:rPr>
              <w:t>White</w:t>
            </w:r>
            <w:r w:rsidRPr="001A486C">
              <w:t xml:space="preserve"> </w:t>
            </w:r>
            <w:r w:rsidRPr="001A486C">
              <w:rPr>
                <w:lang w:val="en-US"/>
              </w:rPr>
              <w:t>S</w:t>
            </w:r>
            <w:r w:rsidRPr="001A486C">
              <w:t xml:space="preserve"> - 1 шт., </w:t>
            </w:r>
            <w:proofErr w:type="spellStart"/>
            <w:r w:rsidRPr="001A486C">
              <w:t>Кроншт</w:t>
            </w:r>
            <w:proofErr w:type="gramStart"/>
            <w:r w:rsidRPr="001A486C">
              <w:t>.п</w:t>
            </w:r>
            <w:proofErr w:type="gramEnd"/>
            <w:r w:rsidRPr="001A486C">
              <w:t>отол</w:t>
            </w:r>
            <w:proofErr w:type="spellEnd"/>
            <w:r w:rsidRPr="001A486C">
              <w:t>.</w:t>
            </w:r>
            <w:proofErr w:type="spellStart"/>
            <w:r w:rsidRPr="001A486C">
              <w:rPr>
                <w:lang w:val="en-US"/>
              </w:rPr>
              <w:t>ElectricLight</w:t>
            </w:r>
            <w:proofErr w:type="spellEnd"/>
            <w:r w:rsidRPr="001A486C">
              <w:t xml:space="preserve"> КБ-01-35 черный - 1 шт., Микшер усилитель </w:t>
            </w:r>
            <w:proofErr w:type="spellStart"/>
            <w:r w:rsidRPr="001A486C">
              <w:rPr>
                <w:lang w:val="en-US"/>
              </w:rPr>
              <w:t>Jedia</w:t>
            </w:r>
            <w:proofErr w:type="spellEnd"/>
            <w:r w:rsidRPr="001A486C">
              <w:t xml:space="preserve"> </w:t>
            </w:r>
            <w:r w:rsidRPr="001A486C">
              <w:rPr>
                <w:lang w:val="en-US"/>
              </w:rPr>
              <w:t>TA</w:t>
            </w:r>
            <w:r w:rsidRPr="001A486C">
              <w:t xml:space="preserve">-1120 - 1 шт., Персональный компьютер </w:t>
            </w:r>
            <w:r w:rsidRPr="001A486C">
              <w:rPr>
                <w:lang w:val="en-US"/>
              </w:rPr>
              <w:t>Universal</w:t>
            </w:r>
            <w:r w:rsidRPr="001A486C"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027C91B" w14:textId="77777777" w:rsidR="00EE504A" w:rsidRPr="001A486C" w:rsidRDefault="00116807" w:rsidP="00BA48A8">
            <w:pPr>
              <w:jc w:val="both"/>
            </w:pPr>
            <w:r w:rsidRPr="001A486C">
              <w:t>191023, г. Санкт-Петербург, Москательный пер., д. 4, литер «В»</w:t>
            </w:r>
          </w:p>
        </w:tc>
      </w:tr>
    </w:tbl>
    <w:p w14:paraId="42580C87" w14:textId="77777777" w:rsidR="00B70A8B" w:rsidRPr="001A486C" w:rsidRDefault="00B70A8B" w:rsidP="009B1426">
      <w:pPr>
        <w:jc w:val="both"/>
      </w:pPr>
    </w:p>
    <w:p w14:paraId="46E57F1E" w14:textId="77777777" w:rsidR="00CA7F28" w:rsidRPr="001A486C" w:rsidRDefault="00EE68B0" w:rsidP="009B1426">
      <w:pPr>
        <w:ind w:firstLine="709"/>
        <w:jc w:val="both"/>
      </w:pPr>
      <w:proofErr w:type="gramStart"/>
      <w:r w:rsidRPr="001A486C">
        <w:t xml:space="preserve">При прохождении </w:t>
      </w:r>
      <w:r w:rsidR="009B1C6D" w:rsidRPr="001A486C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1A486C">
        <w:t xml:space="preserve">в профильной организации обучающимся предоставляется возможность </w:t>
      </w:r>
      <w:r w:rsidR="00FC4E48" w:rsidRPr="001A486C">
        <w:t>использовать помещения п</w:t>
      </w:r>
      <w:r w:rsidR="00662A4C" w:rsidRPr="001A486C">
        <w:t>рофильной организации, согласованны</w:t>
      </w:r>
      <w:r w:rsidR="008F634D" w:rsidRPr="001A486C">
        <w:t>е</w:t>
      </w:r>
      <w:r w:rsidR="00662A4C" w:rsidRPr="001A486C">
        <w:t xml:space="preserve"> в договоре о практиче</w:t>
      </w:r>
      <w:r w:rsidR="00FC4E48" w:rsidRPr="001A486C">
        <w:t>ской подготовке</w:t>
      </w:r>
      <w:r w:rsidR="00662A4C" w:rsidRPr="001A486C">
        <w:t>, а также находящ</w:t>
      </w:r>
      <w:r w:rsidR="008F634D" w:rsidRPr="001A486C">
        <w:t>ееся в них оборудование</w:t>
      </w:r>
      <w:r w:rsidR="00662A4C" w:rsidRPr="001A486C">
        <w:t xml:space="preserve"> и технически</w:t>
      </w:r>
      <w:r w:rsidR="008F634D" w:rsidRPr="001A486C">
        <w:t>е</w:t>
      </w:r>
      <w:r w:rsidR="00662A4C" w:rsidRPr="001A486C">
        <w:t xml:space="preserve"> средства обучения</w:t>
      </w:r>
      <w:r w:rsidR="00CA7F28" w:rsidRPr="001A486C">
        <w:t>, необходимы</w:t>
      </w:r>
      <w:r w:rsidR="008F634D" w:rsidRPr="001A486C">
        <w:t>е</w:t>
      </w:r>
      <w:r w:rsidR="00CA7F28" w:rsidRPr="001A486C">
        <w:t xml:space="preserve"> для успешного </w:t>
      </w:r>
      <w:r w:rsidR="006221FF" w:rsidRPr="001A486C">
        <w:t>выполнения отдельных видов работ, связанных с будущей профессиональной деятельностью</w:t>
      </w:r>
      <w:r w:rsidR="00CA7F28" w:rsidRPr="001A486C">
        <w:t>.</w:t>
      </w:r>
      <w:proofErr w:type="gramEnd"/>
    </w:p>
    <w:bookmarkEnd w:id="11"/>
    <w:p w14:paraId="6D4A8733" w14:textId="77777777" w:rsidR="00CA7F28" w:rsidRPr="001A486C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1A486C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32427878"/>
      <w:r w:rsidRPr="001A486C">
        <w:rPr>
          <w:b/>
          <w:szCs w:val="28"/>
        </w:rPr>
        <w:t>ОСОБЕННОСТИ ОСВОЕНИЯ ДИСЦИПЛИНЫ</w:t>
      </w:r>
      <w:r w:rsidR="009B1426" w:rsidRPr="001A486C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1A486C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1A486C" w:rsidRDefault="00EE68B0" w:rsidP="00EE68B0">
      <w:pPr>
        <w:suppressAutoHyphens/>
        <w:ind w:firstLine="709"/>
        <w:jc w:val="both"/>
      </w:pPr>
      <w:proofErr w:type="gramStart"/>
      <w:r w:rsidRPr="001A486C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1A486C" w:rsidRDefault="00EE68B0" w:rsidP="00EE68B0">
      <w:pPr>
        <w:suppressAutoHyphens/>
        <w:ind w:firstLine="709"/>
        <w:jc w:val="both"/>
      </w:pPr>
      <w:r w:rsidRPr="001A486C">
        <w:t xml:space="preserve">В </w:t>
      </w:r>
      <w:proofErr w:type="gramStart"/>
      <w:r w:rsidRPr="001A486C">
        <w:t>целях</w:t>
      </w:r>
      <w:proofErr w:type="gramEnd"/>
      <w:r w:rsidRPr="001A486C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1A486C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1A486C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1A486C" w:rsidRDefault="00EE68B0" w:rsidP="00EE68B0">
      <w:pPr>
        <w:numPr>
          <w:ilvl w:val="0"/>
          <w:numId w:val="29"/>
        </w:numPr>
        <w:suppressAutoHyphens/>
        <w:jc w:val="both"/>
      </w:pPr>
      <w:r w:rsidRPr="001A486C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1A486C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1A486C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1A486C" w:rsidRDefault="00EE68B0" w:rsidP="00EE68B0">
      <w:pPr>
        <w:suppressAutoHyphens/>
        <w:ind w:firstLine="709"/>
        <w:jc w:val="both"/>
      </w:pPr>
      <w:r w:rsidRPr="001A486C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1A486C">
        <w:t>формах</w:t>
      </w:r>
      <w:proofErr w:type="gramEnd"/>
      <w:r w:rsidRPr="001A486C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1A486C">
        <w:t>группах</w:t>
      </w:r>
      <w:proofErr w:type="gramEnd"/>
      <w:r w:rsidRPr="001A486C">
        <w:t xml:space="preserve"> или в отдельных организациях.</w:t>
      </w:r>
    </w:p>
    <w:p w14:paraId="38E1B0FE" w14:textId="77777777" w:rsidR="00EE68B0" w:rsidRPr="001A486C" w:rsidRDefault="00EE68B0" w:rsidP="00EE68B0">
      <w:pPr>
        <w:suppressAutoHyphens/>
        <w:ind w:firstLine="709"/>
        <w:jc w:val="both"/>
      </w:pPr>
    </w:p>
    <w:p w14:paraId="454FCD13" w14:textId="77777777" w:rsidR="00CA7F28" w:rsidRPr="001A486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32427879"/>
      <w:r w:rsidRPr="001A486C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1A486C">
        <w:rPr>
          <w:b/>
          <w:szCs w:val="28"/>
        </w:rPr>
        <w:t xml:space="preserve">ПО </w:t>
      </w:r>
      <w:r w:rsidR="00EE68B0" w:rsidRPr="001A486C">
        <w:rPr>
          <w:b/>
          <w:szCs w:val="28"/>
        </w:rPr>
        <w:t>ДИСЦИПЛИНЕ</w:t>
      </w:r>
      <w:bookmarkEnd w:id="13"/>
    </w:p>
    <w:p w14:paraId="217B32B6" w14:textId="77777777" w:rsidR="00A00AEA" w:rsidRPr="001A486C" w:rsidRDefault="00A00AEA" w:rsidP="00587580">
      <w:pPr>
        <w:jc w:val="both"/>
        <w:rPr>
          <w:rFonts w:eastAsia="Calibri"/>
        </w:rPr>
      </w:pPr>
    </w:p>
    <w:p w14:paraId="0E553DAC" w14:textId="77777777" w:rsidR="00A00AEA" w:rsidRPr="001A486C" w:rsidRDefault="00A00AEA" w:rsidP="00A00AEA">
      <w:pPr>
        <w:ind w:firstLine="851"/>
        <w:jc w:val="both"/>
        <w:rPr>
          <w:rFonts w:eastAsia="Calibri"/>
        </w:rPr>
      </w:pPr>
      <w:r w:rsidRPr="001A486C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1A486C">
        <w:rPr>
          <w:rFonts w:eastAsia="Calibri"/>
        </w:rPr>
        <w:t xml:space="preserve">рабочей </w:t>
      </w:r>
      <w:r w:rsidRPr="001A486C">
        <w:rPr>
          <w:rFonts w:eastAsia="Calibri"/>
        </w:rPr>
        <w:t xml:space="preserve">программой </w:t>
      </w:r>
      <w:r w:rsidR="00FC4E48" w:rsidRPr="001A486C">
        <w:rPr>
          <w:rFonts w:eastAsia="Calibri"/>
        </w:rPr>
        <w:t xml:space="preserve">дисциплины </w:t>
      </w:r>
      <w:r w:rsidRPr="001A486C">
        <w:rPr>
          <w:rFonts w:eastAsia="Calibri"/>
        </w:rPr>
        <w:t>и ЛНА университета.</w:t>
      </w:r>
      <w:r w:rsidR="00587580" w:rsidRPr="001A486C">
        <w:rPr>
          <w:rFonts w:eastAsia="Calibri"/>
        </w:rPr>
        <w:t xml:space="preserve"> </w:t>
      </w:r>
    </w:p>
    <w:p w14:paraId="772BA2E2" w14:textId="77777777" w:rsidR="00A00AEA" w:rsidRPr="001A486C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1A486C" w:rsidRDefault="004949AC" w:rsidP="004949AC">
      <w:pPr>
        <w:jc w:val="center"/>
        <w:rPr>
          <w:b/>
          <w:bCs/>
          <w:lang w:eastAsia="ar-SA"/>
        </w:rPr>
      </w:pPr>
      <w:r w:rsidRPr="001A486C">
        <w:rPr>
          <w:b/>
          <w:bCs/>
          <w:lang w:eastAsia="ar-SA"/>
        </w:rPr>
        <w:t xml:space="preserve">9.1 </w:t>
      </w:r>
      <w:r w:rsidR="00A00AEA" w:rsidRPr="001A486C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1A486C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1A486C" w:rsidRDefault="006221FF" w:rsidP="00A00AEA">
      <w:pPr>
        <w:contextualSpacing/>
        <w:rPr>
          <w:rFonts w:eastAsia="Calibri"/>
          <w:lang w:eastAsia="en-US"/>
        </w:rPr>
      </w:pPr>
      <w:r w:rsidRPr="001A486C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1A486C">
        <w:rPr>
          <w:rFonts w:eastAsia="Calibri"/>
          <w:lang w:eastAsia="en-US"/>
        </w:rPr>
        <w:t>соответствии</w:t>
      </w:r>
      <w:proofErr w:type="gramEnd"/>
      <w:r w:rsidRPr="001A486C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1A486C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1A486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486C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1A486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486C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1A486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486C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1A486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A486C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1A486C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1A486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486C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1A486C" w:rsidRDefault="00CF1BA1" w:rsidP="00531D44">
            <w:pPr>
              <w:contextualSpacing/>
              <w:jc w:val="both"/>
            </w:pPr>
            <w:r w:rsidRPr="001A486C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1A486C" w:rsidRDefault="00CF1BA1" w:rsidP="00531D44">
            <w:pPr>
              <w:contextualSpacing/>
              <w:jc w:val="both"/>
            </w:pPr>
            <w:r w:rsidRPr="001A486C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1A486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486C">
              <w:rPr>
                <w:lang w:val="en-US"/>
              </w:rPr>
              <w:t>1-3</w:t>
            </w:r>
          </w:p>
        </w:tc>
      </w:tr>
      <w:tr w:rsidR="00B2201D" w:rsidRPr="001A486C" w14:paraId="54DEA2F8" w14:textId="77777777" w:rsidTr="00CF1BA1">
        <w:tc>
          <w:tcPr>
            <w:tcW w:w="1562" w:type="pct"/>
            <w:shd w:val="clear" w:color="auto" w:fill="auto"/>
          </w:tcPr>
          <w:p w14:paraId="75AF8D95" w14:textId="77777777" w:rsidR="00B2201D" w:rsidRPr="001A486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486C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AD770DB" w14:textId="77777777" w:rsidR="00B2201D" w:rsidRPr="001A486C" w:rsidRDefault="00CF1BA1" w:rsidP="00531D44">
            <w:pPr>
              <w:contextualSpacing/>
              <w:jc w:val="both"/>
            </w:pPr>
            <w:r w:rsidRPr="001A486C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661178C4" w14:textId="77777777" w:rsidR="00B2201D" w:rsidRPr="001A486C" w:rsidRDefault="00CF1BA1" w:rsidP="00531D44">
            <w:pPr>
              <w:contextualSpacing/>
              <w:jc w:val="both"/>
            </w:pPr>
            <w:r w:rsidRPr="001A486C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4752F71B" w14:textId="77777777" w:rsidR="00B2201D" w:rsidRPr="001A486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486C">
              <w:rPr>
                <w:lang w:val="en-US"/>
              </w:rPr>
              <w:t>4-7</w:t>
            </w:r>
          </w:p>
        </w:tc>
      </w:tr>
      <w:tr w:rsidR="00B2201D" w:rsidRPr="001A486C" w14:paraId="08A6B0CA" w14:textId="77777777" w:rsidTr="00CF1BA1">
        <w:tc>
          <w:tcPr>
            <w:tcW w:w="1562" w:type="pct"/>
            <w:shd w:val="clear" w:color="auto" w:fill="auto"/>
          </w:tcPr>
          <w:p w14:paraId="7C1EEDF7" w14:textId="77777777" w:rsidR="00B2201D" w:rsidRPr="001A486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486C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499C0FD2" w14:textId="77777777" w:rsidR="00B2201D" w:rsidRPr="001A486C" w:rsidRDefault="00CF1BA1" w:rsidP="00531D44">
            <w:pPr>
              <w:contextualSpacing/>
              <w:jc w:val="both"/>
            </w:pPr>
            <w:r w:rsidRPr="001A486C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0317C522" w14:textId="77777777" w:rsidR="00B2201D" w:rsidRPr="001A486C" w:rsidRDefault="00CF1BA1" w:rsidP="00531D44">
            <w:pPr>
              <w:contextualSpacing/>
              <w:jc w:val="both"/>
            </w:pPr>
            <w:r w:rsidRPr="001A486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1F254A9" w14:textId="77777777" w:rsidR="00B2201D" w:rsidRPr="001A486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A486C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1A486C" w:rsidRDefault="00A00AEA" w:rsidP="00D677FE">
      <w:pPr>
        <w:jc w:val="both"/>
        <w:rPr>
          <w:rFonts w:eastAsia="Calibri"/>
        </w:rPr>
      </w:pPr>
    </w:p>
    <w:p w14:paraId="60578291" w14:textId="77777777" w:rsidR="00571E3F" w:rsidRPr="001A486C" w:rsidRDefault="00571E3F" w:rsidP="00571E3F">
      <w:pPr>
        <w:jc w:val="both"/>
        <w:rPr>
          <w:rFonts w:eastAsia="Calibri"/>
        </w:rPr>
      </w:pPr>
      <w:r w:rsidRPr="001A486C">
        <w:rPr>
          <w:rFonts w:eastAsia="Calibri"/>
        </w:rPr>
        <w:t xml:space="preserve">Самостоятельная работа </w:t>
      </w:r>
      <w:proofErr w:type="gramStart"/>
      <w:r w:rsidRPr="001A486C">
        <w:rPr>
          <w:rFonts w:eastAsia="Calibri"/>
        </w:rPr>
        <w:t>обучающегося</w:t>
      </w:r>
      <w:proofErr w:type="gramEnd"/>
      <w:r w:rsidRPr="001A486C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1A486C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1A486C" w:rsidRDefault="00571E3F" w:rsidP="00531D44">
            <w:pPr>
              <w:jc w:val="center"/>
              <w:rPr>
                <w:rFonts w:eastAsia="Calibri"/>
                <w:b/>
              </w:rPr>
            </w:pPr>
            <w:r w:rsidRPr="001A486C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1A486C" w:rsidRDefault="00B2201D" w:rsidP="00531D44">
            <w:pPr>
              <w:jc w:val="center"/>
              <w:rPr>
                <w:rFonts w:eastAsia="Calibri"/>
                <w:b/>
              </w:rPr>
            </w:pPr>
            <w:r w:rsidRPr="001A486C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1A486C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1A486C" w:rsidRDefault="00CF1BA1" w:rsidP="00CF1BA1">
            <w:pPr>
              <w:rPr>
                <w:rFonts w:eastAsia="Calibri"/>
              </w:rPr>
            </w:pPr>
            <w:r w:rsidRPr="001A486C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1A486C" w:rsidRDefault="00CF1BA1" w:rsidP="00CF1BA1">
            <w:pPr>
              <w:rPr>
                <w:rFonts w:eastAsia="Calibri"/>
              </w:rPr>
            </w:pPr>
            <w:r w:rsidRPr="001A486C">
              <w:rPr>
                <w:rFonts w:eastAsia="Calibri"/>
                <w:lang w:val="en-US"/>
              </w:rPr>
              <w:t>3-7</w:t>
            </w:r>
          </w:p>
        </w:tc>
      </w:tr>
    </w:tbl>
    <w:p w14:paraId="0039D0A4" w14:textId="77777777" w:rsidR="00391BA5" w:rsidRPr="001A486C" w:rsidRDefault="00391BA5" w:rsidP="00D677FE">
      <w:pPr>
        <w:jc w:val="both"/>
        <w:rPr>
          <w:rFonts w:eastAsia="Calibri"/>
        </w:rPr>
      </w:pPr>
    </w:p>
    <w:p w14:paraId="4505DE8C" w14:textId="77777777" w:rsidR="00A00AEA" w:rsidRPr="001A486C" w:rsidRDefault="00A00AEA" w:rsidP="00A00AEA">
      <w:pPr>
        <w:jc w:val="both"/>
        <w:rPr>
          <w:rFonts w:eastAsia="Calibri"/>
          <w:bCs/>
        </w:rPr>
      </w:pPr>
      <w:r w:rsidRPr="001A486C">
        <w:rPr>
          <w:rFonts w:eastAsia="Calibri"/>
          <w:bCs/>
        </w:rPr>
        <w:t xml:space="preserve">Текущий контроль проводится в течение </w:t>
      </w:r>
      <w:r w:rsidR="00A5437C" w:rsidRPr="001A486C">
        <w:rPr>
          <w:rFonts w:eastAsia="Calibri"/>
          <w:bCs/>
        </w:rPr>
        <w:t xml:space="preserve">периода </w:t>
      </w:r>
      <w:r w:rsidRPr="001A486C">
        <w:rPr>
          <w:rFonts w:eastAsia="Calibri"/>
          <w:bCs/>
        </w:rPr>
        <w:t>прохождения</w:t>
      </w:r>
      <w:r w:rsidR="00EE68B0" w:rsidRPr="001A486C">
        <w:rPr>
          <w:rFonts w:eastAsia="Calibri"/>
          <w:bCs/>
        </w:rPr>
        <w:t xml:space="preserve"> дисциплины</w:t>
      </w:r>
      <w:r w:rsidR="00B41EBF" w:rsidRPr="001A486C">
        <w:rPr>
          <w:rFonts w:eastAsia="Calibri"/>
          <w:bCs/>
        </w:rPr>
        <w:t>.</w:t>
      </w:r>
    </w:p>
    <w:p w14:paraId="0D3778D5" w14:textId="77777777" w:rsidR="009E28D5" w:rsidRPr="001A486C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1A486C" w:rsidRDefault="004949AC" w:rsidP="004949AC">
      <w:pPr>
        <w:jc w:val="center"/>
        <w:rPr>
          <w:b/>
          <w:bCs/>
          <w:lang w:eastAsia="ar-SA"/>
        </w:rPr>
      </w:pPr>
      <w:r w:rsidRPr="001A486C">
        <w:rPr>
          <w:b/>
          <w:bCs/>
          <w:lang w:eastAsia="ar-SA"/>
        </w:rPr>
        <w:t xml:space="preserve">9.2 </w:t>
      </w:r>
      <w:r w:rsidR="00A00AEA" w:rsidRPr="001A486C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1A486C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1A486C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1A486C">
        <w:rPr>
          <w:rFonts w:eastAsia="Calibri"/>
          <w:lang w:eastAsia="en-US"/>
        </w:rPr>
        <w:t xml:space="preserve">Результаты </w:t>
      </w:r>
      <w:r w:rsidR="00D677FE" w:rsidRPr="001A486C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1A486C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1A486C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1A486C">
        <w:rPr>
          <w:rFonts w:eastAsia="Calibri"/>
          <w:lang w:eastAsia="en-US"/>
        </w:rPr>
        <w:t xml:space="preserve">. </w:t>
      </w:r>
    </w:p>
    <w:p w14:paraId="08649E9F" w14:textId="77777777" w:rsidR="00587580" w:rsidRPr="001A486C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1A486C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1A486C">
        <w:rPr>
          <w:rFonts w:eastAsia="Calibri"/>
          <w:lang w:eastAsia="en-US"/>
        </w:rPr>
        <w:t>обучающихся</w:t>
      </w:r>
      <w:proofErr w:type="gramEnd"/>
      <w:r w:rsidRPr="001A486C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1A486C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1A486C">
        <w:rPr>
          <w:rFonts w:eastAsia="Calibri"/>
          <w:bCs/>
          <w:lang w:eastAsia="en-US"/>
        </w:rPr>
        <w:t>.</w:t>
      </w:r>
    </w:p>
    <w:p w14:paraId="1725DEC7" w14:textId="77777777" w:rsidR="0081238F" w:rsidRPr="001A486C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1A486C" w:rsidRDefault="004949AC" w:rsidP="004949AC">
      <w:pPr>
        <w:jc w:val="center"/>
        <w:rPr>
          <w:b/>
          <w:bCs/>
          <w:lang w:eastAsia="ar-SA"/>
        </w:rPr>
      </w:pPr>
      <w:r w:rsidRPr="001A486C">
        <w:rPr>
          <w:b/>
          <w:bCs/>
          <w:lang w:eastAsia="ar-SA"/>
        </w:rPr>
        <w:t xml:space="preserve">9.3 </w:t>
      </w:r>
      <w:r w:rsidR="0081238F" w:rsidRPr="001A486C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1A486C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1A486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A486C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1A486C">
        <w:rPr>
          <w:rFonts w:eastAsia="Calibri"/>
          <w:lang w:eastAsia="en-US"/>
        </w:rPr>
        <w:t>обучения по дисциплине</w:t>
      </w:r>
      <w:proofErr w:type="gramEnd"/>
      <w:r w:rsidRPr="001A486C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A486C">
        <w:rPr>
          <w:rFonts w:eastAsia="Calibri"/>
          <w:lang w:eastAsia="en-US"/>
        </w:rPr>
        <w:t>балльно</w:t>
      </w:r>
      <w:proofErr w:type="spellEnd"/>
      <w:r w:rsidRPr="001A486C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1A486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A486C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1A486C">
        <w:rPr>
          <w:rFonts w:eastAsia="Calibri"/>
          <w:lang w:eastAsia="en-US"/>
        </w:rPr>
        <w:t>обучения по дисциплине</w:t>
      </w:r>
      <w:proofErr w:type="gramEnd"/>
      <w:r w:rsidRPr="001A486C">
        <w:rPr>
          <w:rFonts w:eastAsia="Calibri"/>
          <w:lang w:eastAsia="en-US"/>
        </w:rPr>
        <w:t xml:space="preserve"> используется </w:t>
      </w:r>
      <w:proofErr w:type="spellStart"/>
      <w:r w:rsidRPr="001A486C">
        <w:rPr>
          <w:rFonts w:eastAsia="Calibri"/>
          <w:lang w:eastAsia="en-US"/>
        </w:rPr>
        <w:t>балльно</w:t>
      </w:r>
      <w:proofErr w:type="spellEnd"/>
      <w:r w:rsidRPr="001A486C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1A486C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1A486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A486C">
        <w:rPr>
          <w:rFonts w:eastAsia="Calibri"/>
          <w:lang w:eastAsia="en-US"/>
        </w:rPr>
        <w:t xml:space="preserve">Формой </w:t>
      </w:r>
      <w:proofErr w:type="gramStart"/>
      <w:r w:rsidRPr="001A486C">
        <w:rPr>
          <w:rFonts w:eastAsia="Calibri"/>
          <w:lang w:eastAsia="en-US"/>
        </w:rPr>
        <w:t>итогового</w:t>
      </w:r>
      <w:proofErr w:type="gramEnd"/>
      <w:r w:rsidRPr="001A486C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1A486C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1A486C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1A486C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1A486C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1A486C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1A486C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1A486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1A486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A486C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1A486C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1A486C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1A486C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1A486C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A486C">
              <w:rPr>
                <w:rFonts w:eastAsia="Calibri"/>
                <w:lang w:eastAsia="en-US"/>
              </w:rPr>
              <w:t>выполнены</w:t>
            </w:r>
            <w:proofErr w:type="gramEnd"/>
            <w:r w:rsidRPr="001A486C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1A486C">
              <w:rPr>
                <w:rFonts w:eastAsia="Calibri"/>
                <w:lang w:eastAsia="en-US"/>
              </w:rPr>
              <w:t>основном</w:t>
            </w:r>
            <w:proofErr w:type="gramEnd"/>
            <w:r w:rsidRPr="001A486C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1A486C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A486C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1A486C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1A486C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1A486C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1A486C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1A486C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1A486C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1A486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A486C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A486C">
              <w:rPr>
                <w:rFonts w:eastAsia="Calibri"/>
                <w:lang w:eastAsia="en-US"/>
              </w:rPr>
              <w:t>целостных</w:t>
            </w:r>
            <w:proofErr w:type="gramEnd"/>
            <w:r w:rsidRPr="001A486C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1A486C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1A486C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1A486C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1A486C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1A486C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1A486C" w:rsidSect="001A486C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5E946" w14:textId="77777777" w:rsidR="00E121AB" w:rsidRDefault="00E121AB" w:rsidP="00AB39E8">
      <w:r>
        <w:separator/>
      </w:r>
    </w:p>
  </w:endnote>
  <w:endnote w:type="continuationSeparator" w:id="0">
    <w:p w14:paraId="76B4AE96" w14:textId="77777777" w:rsidR="00E121AB" w:rsidRDefault="00E121A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33540" w14:textId="77777777" w:rsidR="00E121AB" w:rsidRDefault="00E121AB" w:rsidP="00AB39E8">
      <w:r>
        <w:separator/>
      </w:r>
    </w:p>
  </w:footnote>
  <w:footnote w:type="continuationSeparator" w:id="0">
    <w:p w14:paraId="4B1D5E0C" w14:textId="77777777" w:rsidR="00E121AB" w:rsidRDefault="00E121A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A486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A486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A486C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121AB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e.unecon.ru/course/view.php?id=5554.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C%D0%BE%D0%B4%D0%B5%D0%BB%D0%B8%D1%80%D0%BE%D0%B2%D0%B0%D0%BD%D0%B8%D0%B5%20%D0%B1%D0%B8%D0%B7%D0%BD%D0%B5%D1%81-%D0%BF%D1%80%D0%BE%D1%86%D0%B5%D1%81%D1%81%D0%BE%D0%B2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2015/ucheb/%D0%A1%D1%82%D1%80%D0%B0%D1%82%D0%B5%D0%B3%D0%B8%D1%87%D0%B5%D1%81%D0%BA%D0%BE%D0%B5%20%D1%83%D0%BF%D1%80%D0%B0%D0%B2%D0%BB%D0%B5%D0%BD%D0%B8%D0%B5%20%D0%BF%D1%80%D0%BE%D0%BC%D1%8B%D1%88%D0%BB%D0%B5%D0%BD%D0%BD%D1%8B%D0%BC%D0%B8_21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E%D0%B4%D0%B5%D0%BB%D0%B8%D1%80%D0%BE%D0%B2%D0%B0%D0%BD%D0%B8%D0%B5%20%D0%BF%D1%80%D0%BE%D1%86%D0%B5%D1%81%D1%81%D0%BE%D0%B2%20%D0%B8%20%D1%81%D0%B8%D1%81%D1%82%D0%B5%D0%BC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B402E-01AA-4F0F-8B98-50CD2614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15</cp:revision>
  <cp:lastPrinted>2019-08-27T08:58:00Z</cp:lastPrinted>
  <dcterms:created xsi:type="dcterms:W3CDTF">2021-09-23T14:49:00Z</dcterms:created>
  <dcterms:modified xsi:type="dcterms:W3CDTF">2026-06-15T11:57:00Z</dcterms:modified>
</cp:coreProperties>
</file>